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A26847" w:rsidRDefault="007B0BE7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A26847">
        <w:rPr>
          <w:rFonts w:eastAsia="Times New Roman"/>
          <w:b/>
          <w:i/>
          <w:szCs w:val="20"/>
          <w:u w:val="thick"/>
        </w:rPr>
        <w:t>Projekt</w:t>
      </w:r>
    </w:p>
    <w:p w:rsidR="00A77B3E" w:rsidRPr="00A26847" w:rsidRDefault="008B24B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356</w:t>
      </w:r>
    </w:p>
    <w:p w:rsidR="00A77B3E" w:rsidRPr="00A2684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2684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26847" w:rsidRDefault="007B0BE7">
      <w:pPr>
        <w:jc w:val="center"/>
        <w:rPr>
          <w:b/>
          <w:caps/>
          <w:szCs w:val="20"/>
        </w:rPr>
      </w:pPr>
      <w:r w:rsidRPr="00A26847">
        <w:rPr>
          <w:b/>
          <w:caps/>
          <w:szCs w:val="20"/>
        </w:rPr>
        <w:t>Uchwała nr ....................</w:t>
      </w:r>
      <w:r w:rsidRPr="00A26847">
        <w:rPr>
          <w:b/>
          <w:caps/>
          <w:szCs w:val="20"/>
        </w:rPr>
        <w:br/>
        <w:t>Rady Miasta Chorzów</w:t>
      </w:r>
    </w:p>
    <w:p w:rsidR="00A77B3E" w:rsidRPr="00A26847" w:rsidRDefault="007B0BE7">
      <w:pPr>
        <w:spacing w:before="280" w:after="280"/>
        <w:jc w:val="center"/>
        <w:rPr>
          <w:b/>
          <w:caps/>
          <w:szCs w:val="20"/>
        </w:rPr>
      </w:pPr>
      <w:r w:rsidRPr="00A26847">
        <w:rPr>
          <w:szCs w:val="20"/>
        </w:rPr>
        <w:t>z dnia .................... 2026 r.</w:t>
      </w:r>
    </w:p>
    <w:p w:rsidR="00A77B3E" w:rsidRPr="00A26847" w:rsidRDefault="007B0BE7">
      <w:pPr>
        <w:keepNext/>
        <w:spacing w:after="480"/>
        <w:jc w:val="center"/>
        <w:rPr>
          <w:szCs w:val="20"/>
        </w:rPr>
      </w:pPr>
      <w:r w:rsidRPr="00A26847">
        <w:rPr>
          <w:b/>
          <w:szCs w:val="20"/>
        </w:rPr>
        <w:t>w sprawie przyjęcia planów pracy komisji Rady Miasta Chorzów na rok 2026</w:t>
      </w:r>
    </w:p>
    <w:p w:rsidR="00A77B3E" w:rsidRPr="00A26847" w:rsidRDefault="007B0BE7">
      <w:pPr>
        <w:keepLines/>
        <w:spacing w:before="120" w:after="120"/>
        <w:ind w:firstLine="283"/>
        <w:rPr>
          <w:szCs w:val="20"/>
        </w:rPr>
      </w:pPr>
      <w:r w:rsidRPr="00A26847">
        <w:rPr>
          <w:szCs w:val="20"/>
        </w:rPr>
        <w:t>Na podstawie art.21 ust.3 ustawy z dnia 8 marca 1990 r. o samorządzie gminnym (t.j. Dz.U. z 2025 r. poz.1153 z późn. zm.)</w:t>
      </w:r>
    </w:p>
    <w:p w:rsidR="00A77B3E" w:rsidRPr="00A26847" w:rsidRDefault="007B0BE7">
      <w:pPr>
        <w:spacing w:before="120" w:after="120"/>
        <w:jc w:val="center"/>
        <w:rPr>
          <w:b/>
          <w:szCs w:val="20"/>
        </w:rPr>
      </w:pPr>
      <w:r w:rsidRPr="00A26847">
        <w:rPr>
          <w:b/>
          <w:szCs w:val="20"/>
        </w:rPr>
        <w:t>Rada Miasta Chorzów</w:t>
      </w:r>
      <w:r w:rsidRPr="00A26847">
        <w:rPr>
          <w:b/>
          <w:szCs w:val="20"/>
        </w:rPr>
        <w:br/>
        <w:t>uchwala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1.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Budżetu i Gospodarki Rady Miasta Chorzów na rok 2026, w brzmieniu określonym w załączniku Nr 1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2.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Edukacji Rady Miasta Chorzów na rok 2026, w brzmieniu określonym w załączniku Nr 2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3.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Infrastruktury i Bezpieczeństwa Rady Miasta Chorzów na rok 2026, w brzmieniu określonym w załączniku Nr 3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4.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Kultury i Sportu Rady Miasta Chorzów na rok 2026, w brzmieniu określonym w załączniku Nr 4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5.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Rewizyjnej Rady Miasta Chorzów na rok 2026, w brzmieniu określonym w załączniku Nr 6 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6.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Rodziny i Pomocy Społecznej Rady Miasta Chorzów na rok 2026, w brzmieniu określonym w załączniku Nr 6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7.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Skarg, Wniosków i Petycji Rady Miasta Chorzów na rok 2026, w brzmieniu określonym w załączniku Nr 7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8.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Przyjąć plan pracy Komisji Zdrowia Rady Miasta Chorzów na rok 2026, w brzmieniu określonym w załączniku Nr 8 do niniejszej uchwały.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t>§ 9.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Wykonanie uchwały powierza się Przewodniczącym poszczególnych Komisji Rady Miasta Chorzów.</w:t>
      </w:r>
    </w:p>
    <w:p w:rsidR="00657E55" w:rsidRPr="00A26847" w:rsidRDefault="007B0BE7">
      <w:pPr>
        <w:keepNext/>
        <w:spacing w:before="280"/>
        <w:jc w:val="center"/>
        <w:rPr>
          <w:szCs w:val="20"/>
        </w:rPr>
      </w:pPr>
      <w:r w:rsidRPr="00A26847">
        <w:rPr>
          <w:b/>
          <w:szCs w:val="20"/>
        </w:rPr>
        <w:lastRenderedPageBreak/>
        <w:t>§ 10. </w:t>
      </w:r>
    </w:p>
    <w:p w:rsidR="00A77B3E" w:rsidRPr="00A26847" w:rsidRDefault="007B0BE7">
      <w:pPr>
        <w:keepLines/>
        <w:spacing w:before="120" w:after="120"/>
        <w:rPr>
          <w:szCs w:val="20"/>
        </w:rPr>
      </w:pPr>
      <w:r w:rsidRPr="00A26847">
        <w:rPr>
          <w:szCs w:val="20"/>
        </w:rPr>
        <w:t>Uchwała wchodzi w życie z dniem podjęcia.</w:t>
      </w:r>
    </w:p>
    <w:p w:rsidR="00A26847" w:rsidRPr="00A26847" w:rsidRDefault="00A26847">
      <w:pPr>
        <w:keepLines/>
        <w:spacing w:before="120" w:after="120"/>
        <w:rPr>
          <w:szCs w:val="20"/>
        </w:rPr>
      </w:pPr>
    </w:p>
    <w:p w:rsidR="00A26847" w:rsidRPr="00A26847" w:rsidRDefault="00A26847">
      <w:pPr>
        <w:keepLines/>
        <w:spacing w:before="120" w:after="120"/>
        <w:rPr>
          <w:szCs w:val="20"/>
        </w:rPr>
      </w:pPr>
    </w:p>
    <w:p w:rsidR="00A26847" w:rsidRPr="00A26847" w:rsidRDefault="00A26847">
      <w:pPr>
        <w:keepLines/>
        <w:spacing w:before="120" w:after="120"/>
        <w:rPr>
          <w:b/>
          <w:i/>
          <w:szCs w:val="20"/>
        </w:rPr>
      </w:pPr>
      <w:r w:rsidRPr="00A26847">
        <w:rPr>
          <w:b/>
          <w:i/>
          <w:szCs w:val="20"/>
        </w:rPr>
        <w:t>ADWOKAT</w:t>
      </w:r>
    </w:p>
    <w:p w:rsidR="00A26847" w:rsidRPr="00A26847" w:rsidRDefault="00A26847">
      <w:pPr>
        <w:keepLines/>
        <w:spacing w:before="120" w:after="120"/>
        <w:rPr>
          <w:b/>
          <w:i/>
          <w:szCs w:val="20"/>
        </w:rPr>
      </w:pPr>
      <w:r w:rsidRPr="00A26847">
        <w:rPr>
          <w:b/>
          <w:i/>
          <w:szCs w:val="20"/>
        </w:rPr>
        <w:t>/-/ Paulina Bryk</w:t>
      </w:r>
    </w:p>
    <w:p w:rsidR="00A26847" w:rsidRPr="00A26847" w:rsidRDefault="00A26847">
      <w:pPr>
        <w:keepLines/>
        <w:spacing w:before="120" w:after="120"/>
        <w:rPr>
          <w:szCs w:val="20"/>
        </w:rPr>
      </w:pPr>
    </w:p>
    <w:p w:rsidR="00A26847" w:rsidRPr="00A26847" w:rsidRDefault="00A26847">
      <w:pPr>
        <w:keepLines/>
        <w:spacing w:before="120" w:after="120"/>
        <w:rPr>
          <w:szCs w:val="20"/>
        </w:rPr>
        <w:sectPr w:rsidR="00A26847" w:rsidRPr="00A2684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A26847" w:rsidRDefault="00175A12">
      <w:pPr>
        <w:keepNext/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szCs w:val="20"/>
        </w:rPr>
        <w:lastRenderedPageBreak/>
        <w:fldChar w:fldCharType="begin"/>
      </w:r>
      <w:r w:rsidRPr="00A26847">
        <w:rPr>
          <w:szCs w:val="20"/>
        </w:rPr>
        <w:fldChar w:fldCharType="end"/>
      </w:r>
      <w:r w:rsidR="007B0BE7" w:rsidRPr="00A26847">
        <w:rPr>
          <w:szCs w:val="20"/>
        </w:rPr>
        <w:t>Załącznik nr 1 do uchwały nr ....................</w:t>
      </w:r>
      <w:r w:rsidR="007B0BE7" w:rsidRPr="00A26847">
        <w:rPr>
          <w:szCs w:val="20"/>
        </w:rPr>
        <w:br/>
        <w:t>Rady Miasta Chorzów</w:t>
      </w:r>
      <w:r w:rsidR="007B0BE7" w:rsidRPr="00A26847">
        <w:rPr>
          <w:szCs w:val="20"/>
        </w:rPr>
        <w:br/>
        <w:t>z dnia....................2026 r.</w:t>
      </w:r>
      <w:r w:rsidR="007B0BE7" w:rsidRPr="00A26847">
        <w:rPr>
          <w:color w:val="000000"/>
          <w:szCs w:val="20"/>
          <w:u w:val="single" w:color="000000"/>
        </w:rPr>
        <w:br/>
      </w:r>
    </w:p>
    <w:p w:rsidR="00A77B3E" w:rsidRPr="00A26847" w:rsidRDefault="007B0BE7">
      <w:pPr>
        <w:keepNext/>
        <w:spacing w:after="48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br/>
        <w:t>PLAN PRACY KOMISJI BUDŻETU I GOSPODARKI NA ROK 2026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br/>
      </w:r>
      <w:r w:rsidRPr="00A26847">
        <w:rPr>
          <w:b/>
          <w:color w:val="000000"/>
          <w:szCs w:val="20"/>
          <w:u w:val="single" w:color="000000"/>
        </w:rPr>
        <w:br/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Przedstawiony plan pracy Komisji BiG ma charakter wyłączenie ramowy. W razie zaistnienia istotnych okoliczności może ulec zmianie tematyka, zaproszeni goście czy miejsce i ilość posiedzeń.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2916"/>
        <w:gridCol w:w="5230"/>
      </w:tblGrid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center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Lp.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center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Miesiąc /</w:t>
            </w:r>
          </w:p>
          <w:p w:rsidR="00657E55" w:rsidRPr="00A26847" w:rsidRDefault="007B0BE7">
            <w:pPr>
              <w:jc w:val="center"/>
              <w:rPr>
                <w:szCs w:val="20"/>
              </w:rPr>
            </w:pPr>
            <w:r w:rsidRPr="00A26847">
              <w:rPr>
                <w:szCs w:val="20"/>
              </w:rPr>
              <w:t>proponowany termin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center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Tematyka posiedzenia</w:t>
            </w:r>
          </w:p>
        </w:tc>
      </w:tr>
      <w:tr w:rsidR="00657E55" w:rsidRPr="00A26847">
        <w:trPr>
          <w:trHeight w:val="9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Styczeń / 26.01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rPr>
          <w:trHeight w:val="142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Luty / 23.02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3.Omówienie podsumowania sprzedaży lokali z bonifikatą.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4.Sprawy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Marzec / 23.03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4.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Kwiecień / 27.04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5.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Maj / 25.05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raportu o stanie miasta.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2.Opiniowanie sprawozdania z realizacji budżetu miasta.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4.Omówienie rozstrzygnięć przetargowych.</w:t>
            </w:r>
          </w:p>
          <w:p w:rsidR="00657E55" w:rsidRPr="00A26847" w:rsidRDefault="007B0BE7">
            <w:pPr>
              <w:rPr>
                <w:szCs w:val="20"/>
              </w:rPr>
            </w:pPr>
            <w:r w:rsidRPr="00A26847">
              <w:rPr>
                <w:szCs w:val="20"/>
              </w:rPr>
              <w:t>5.Sprawy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6.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Czerwiec / 22.06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7.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Lipiec / 20.07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1.Informacja o stanie realizacji budżetu miasta za I półrocze 2026 roku.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3.Omówienie rozstrzygnięć przetargowych.</w:t>
            </w:r>
          </w:p>
          <w:p w:rsidR="00657E55" w:rsidRPr="00A26847" w:rsidRDefault="007B0BE7">
            <w:pPr>
              <w:rPr>
                <w:szCs w:val="20"/>
              </w:rPr>
            </w:pPr>
            <w:r w:rsidRPr="00A26847">
              <w:rPr>
                <w:szCs w:val="20"/>
              </w:rPr>
              <w:t>4.Sprawy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8.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Sierpień / 24.08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9.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Wrzesień / 21.09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10.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Październik / 23.10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lastRenderedPageBreak/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lastRenderedPageBreak/>
              <w:t>11.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Listopad / 26.11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3.Sprawy bieżące.</w:t>
            </w:r>
          </w:p>
        </w:tc>
      </w:tr>
      <w:tr w:rsidR="00657E55" w:rsidRPr="00A2684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12.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Grudzień / 14.12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1.Omówienie zmian do budżetu i WPF.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2.Omówienie rozstrzygnięć przetargowych.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3.Plan pracy Komisji na rok 2027.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4.Budżet miasta na 2027 rok.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5.Podsumowanie pracy Komisji za rok 2026.</w:t>
            </w:r>
          </w:p>
        </w:tc>
      </w:tr>
    </w:tbl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  <w:t>Przewodniczący Komisji Budżetu i Gospodarki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Grzegorz Joszko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keepNext/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2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keepNext/>
        <w:spacing w:after="48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br/>
        <w:t>Plan pracy Komisji Edukacji Rady Miasta Chorzów na 2026 rok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Zadania realizowane na bieżąco, w zależności od potrzeb: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Wnoszenie oraz opiniowanie propozycji do budżetu miasta w dziale Oświata i Wychowanie, a także w innych obszarach pozostających w kompetencjach Komisji Edukacji.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Opiniowanie i przygotowywanie projektów uchwał Rady Miasta Chorzów dotyczących oświaty i wychowania.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Monitorowanie aktów prawnych opracowywanych przez Ministerstwo Edukacji Narodowej.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Współpraca z pozostałymi komisjami Rady Miasta.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Styczeń – Luty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Analiza informacji dotyczących edukacji uczniów ze specjalnymi potrzebami edukacyjnymi.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Ocena przygotowań miejskich instytucji do ferii zimowych oraz zapoznanie się z ofertą zajęć organizowanych na terenie miasta.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Marzec – Kwiecień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Zapoznanie się z projektami organizacyjnymi szkół.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Zbieranie informacji o środkach zewnętrznych przeznaczonych na projekty edukacyjne.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Analiza wstępnych wyników rekrutacji do przedszkoli, szkół podstawowych  i ponadpodstawowych.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Maj – Czerwiec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Zapoznanie się z ofertą zajęć wakacyjnych organizowanych w mieście.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Gromadzenie informacji o uczniach uczestniczących w olimpiadach przedmiotowych oraz ich osiągnięciach.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Udział Komisji w spotkaniach Prezydenta Miasta z prymusami oraz uczestnikami olimpiad.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Pozyskanie informacji dotyczących planowanych remontów obiektów oświatowych, rekreacyjnych i sportowych podczas wakacji.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Udział w komisjach konkursowych na dyrektorów placówek oświatowych.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Lipiec – Sierpień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Analiza wyników egzaminów zewnętrznych.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Zapoznanie się z przygotowywaniem szkół i placówek oświatowych do rozpoczęcia roku szkolnego 2026/2027.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Zapoznanie się z informacjami dotyczącymi ostatecznego naboru do jednostek oświatowych w Chorzowie.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Wrzesień – Październik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Udział w objeździe szkół i przedszkoli na terenie miasta.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Zapoznanie się z pracami interwencyjnymi w placówkach oświatowych, analiza zebranych danych oraz omówienie wniosków.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Listopad – Grudzień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Zapoznanie się z projektem budżetu miasta na 2027 rok.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Analiza planowanych inwestycji w jednostkach oświatowych na rok 2027.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lastRenderedPageBreak/>
        <w:t>3. </w:t>
      </w:r>
      <w:r w:rsidRPr="00A26847">
        <w:rPr>
          <w:color w:val="000000"/>
          <w:szCs w:val="20"/>
          <w:u w:color="000000"/>
        </w:rPr>
        <w:t>Udział w spotkaniach związanych z wręczeniem Nagród Prezydenta Miasta w dziedzinie kultury i sportu dla dzieci i młodzieży.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  <w:t>Przewodnicząca Komisji Edukacji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Izabela Nowak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keepNext/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3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keepNext/>
        <w:spacing w:after="48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br/>
      </w:r>
      <w:r w:rsidRPr="00A26847">
        <w:rPr>
          <w:b/>
          <w:color w:val="000000"/>
          <w:szCs w:val="20"/>
          <w:u w:val="single" w:color="000000"/>
        </w:rPr>
        <w:br/>
        <w:t>PLAN PRACY NA 2026 ROK</w:t>
      </w:r>
      <w:r w:rsidRPr="00A26847">
        <w:rPr>
          <w:b/>
          <w:color w:val="000000"/>
          <w:szCs w:val="20"/>
          <w:u w:val="single" w:color="000000"/>
        </w:rPr>
        <w:br/>
        <w:t>KOMISJI INFRASTRUKTURY I BEZPIECZEŃSTWA RADY MIASTA CHORZÓW</w:t>
      </w:r>
      <w:r w:rsidRPr="00A26847">
        <w:rPr>
          <w:b/>
          <w:color w:val="000000"/>
          <w:szCs w:val="20"/>
          <w:u w:val="single" w:color="000000"/>
        </w:rPr>
        <w:br/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b/>
          <w:color w:val="000000"/>
          <w:szCs w:val="20"/>
          <w:u w:color="000000"/>
        </w:rPr>
        <w:t>ZAKRES DZIAŁANIA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Podstawa działalności będzie obejmować działania oraz inicjowanie, które jest stosowane w celu optymalizacji pracy Wydziałów Urzędu Miasta oraz jednostek organizacyjnych w zastosowaniach: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Estetyka i ład przestrzenny</w:t>
      </w:r>
      <w:r w:rsidRPr="00A26847">
        <w:rPr>
          <w:color w:val="000000"/>
          <w:szCs w:val="20"/>
          <w:u w:color="000000"/>
        </w:rPr>
        <w:t>: dbałość o wygląd miasta, rozwój i utrzymanie małej architektury oraz rewitalizacja terenów zdegradowanych.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Bezpieczeństwo i jakość życia</w:t>
      </w:r>
      <w:r w:rsidRPr="00A26847">
        <w:rPr>
          <w:color w:val="000000"/>
          <w:szCs w:val="20"/>
          <w:u w:color="000000"/>
        </w:rPr>
        <w:t>: podnoszenie poziomu bezpieczeństwa publicznego oraz wspieranie działań wzmacniających prawa obywatelskie i komfort życia mieszkańców.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Mobilność i komunikacja</w:t>
      </w:r>
      <w:r w:rsidRPr="00A26847">
        <w:rPr>
          <w:color w:val="000000"/>
          <w:szCs w:val="20"/>
          <w:u w:color="000000"/>
        </w:rPr>
        <w:t>: rozwój komunikacji zbiorowej, optymalizacja polityki parkingowej oraz rozbudowa infrastruktury rowerowej i pieszej.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Infrastruktura rekreacyjna</w:t>
      </w:r>
      <w:r w:rsidRPr="00A26847">
        <w:rPr>
          <w:color w:val="000000"/>
          <w:szCs w:val="20"/>
          <w:u w:color="000000"/>
        </w:rPr>
        <w:t>: budowa i modernizacja ogólnodostępnych, atestowanych placów zabaw oraz tworzenie stref aktywności międzypokoleniowej.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Utrzymanie zasobów miejskich</w:t>
      </w:r>
      <w:r w:rsidRPr="00A26847">
        <w:rPr>
          <w:color w:val="000000"/>
          <w:szCs w:val="20"/>
          <w:u w:color="000000"/>
        </w:rPr>
        <w:t>: nadzór nad stanem technicznym dróg, chodników, oświetlenia ulicznego oraz terenów zielonych.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Ekologia i adaptacja do zmian klimatycznych</w:t>
      </w:r>
      <w:r w:rsidRPr="00A26847">
        <w:rPr>
          <w:color w:val="000000"/>
          <w:szCs w:val="20"/>
          <w:u w:color="000000"/>
        </w:rPr>
        <w:t>: rozwój systemów zagospodarowania wód opadowych (retencja), zwiększanie powierzchni biologicznie czynnej oraz zagospodarowanie terenów poprzemysłowych.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</w:t>
      </w:r>
      <w:r w:rsidRPr="00A26847">
        <w:rPr>
          <w:b/>
          <w:color w:val="000000"/>
          <w:szCs w:val="20"/>
          <w:u w:color="000000"/>
        </w:rPr>
        <w:t>Inwestycje strategiczne</w:t>
      </w:r>
      <w:r w:rsidRPr="00A26847">
        <w:rPr>
          <w:color w:val="000000"/>
          <w:szCs w:val="20"/>
          <w:u w:color="000000"/>
        </w:rPr>
        <w:t>: inicjowanie i wspieranie projektów realizowanych w ramach programów krajowych i regionalnych na rzecz rozwoju infrastruktury.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Komisja będzie ponadto realizowała zadania w zakresie: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·Opiniowania projektu budżetu Miasta oraz Wieloletniej Prognozy Finansowej w zakresie spraw objętych kompetencjami Komisji.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·Monitorowania postępów i terminowości realizacji zadań inwestycyjnych.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·Wydawania opinii do projektów uchwał Rady Miasta Chorzów.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·Kierowania wniosków i zapytań do Prezydenta Miasta w sprawach zgłaszanych przez mieszkańców.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·Aktywnej współpracy z pozostałymi Komisjami Rady Miasta oraz organami pomocniczymi.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b/>
          <w:color w:val="000000"/>
          <w:szCs w:val="20"/>
          <w:u w:color="000000"/>
        </w:rPr>
        <w:t>ZESTAWIENIE INSTYTUCJI I WYDZIAŁÓW URZĘDU MIASTA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W zakresie w/w działań, Komisja będzie współpracowała szczególnie z:</w:t>
      </w:r>
    </w:p>
    <w:p w:rsidR="00A77B3E" w:rsidRPr="00A26847" w:rsidRDefault="007B0BE7">
      <w:pPr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2284"/>
        <w:gridCol w:w="5666"/>
      </w:tblGrid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b/>
                <w:szCs w:val="20"/>
              </w:rPr>
              <w:t>Lp.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b/>
                <w:szCs w:val="20"/>
              </w:rPr>
              <w:t>Wydziałami i instytucjami podległymi UM Chorzów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b/>
                <w:szCs w:val="20"/>
              </w:rPr>
              <w:t>Temat spotkań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Wydział Planowania Przestrzennego i Budownictwa 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-Postęp w pracy nad miejscowymi planami zagospodarowania przestrzennego.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-Analiza ładunku przestrzennego i polityki reklamowej miasta. Planowanie strategiczne nowych obszarów pod inwestycje.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2.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Wydział  Gospodarki </w:t>
            </w:r>
            <w:r w:rsidRPr="00A26847">
              <w:rPr>
                <w:szCs w:val="20"/>
              </w:rPr>
              <w:lastRenderedPageBreak/>
              <w:t>Nieruchomościami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lastRenderedPageBreak/>
              <w:t xml:space="preserve">-Realizacja planu sprzedaży i dzierżawy gruntów oraz </w:t>
            </w:r>
            <w:r w:rsidRPr="00A26847">
              <w:rPr>
                <w:szCs w:val="20"/>
              </w:rPr>
              <w:lastRenderedPageBreak/>
              <w:t xml:space="preserve">nieruchomości. 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-Gospodarowanie zasobem mienia komunalnego pod kątem potrzeb mieszkańców.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lastRenderedPageBreak/>
              <w:t>3.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Wydział Usług Komunalnych i Ekologii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-Harmonogram nasadzeń zieleni i małej architektury. 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-Działania w zakresie czystości miasta i odpadów.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4.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Wydział Inwestycji 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-Harmonogram realizacji inwestycji miejskich. 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-Plany remontowe wyłączników oświatowych (szkoły, przedszkola).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-Modernizacja i doposażenie placów zabaw oraz strefy rekreacji.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5.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Biuro Miejskiego Konserwatora Zabytków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-Nadzorem nad substancją zabytkową i ochroną dziedzictwa kulturowego. 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-Programy dofinansowania remontów obiektów zabytkowych.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6.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Wydział Rozwoju i Funduszy Zewnętrznych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-Pozyskiwanie środków pozabudżetowych (UE, KPO, programy publiczne).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-Monitoring kosztów współfinansowanych ze źródeł zewnętrznych.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7.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Przedsiębiorstwo Gospodarki Mieszkaniowej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-Program termomodernizacji i opieki estetyki budynków komunalnych.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-Modernizacja systemów grzewczych i likwidacja emisji.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-Współpraca ze wspólnotami mieszkaniowymi w zakresie remontów.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8.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Wydział Zarządzania Kryzysowego i Ochrony Ludności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-Rozbudowa niezależnego Miejskiego Systemu Monitoringu Wizyjnego.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-Przegląd procedur alarmowania i bezpieczeństwa systemów cywilnych. Współpraca ze służbami w sytuacjach nadzwyczajnych.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9.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Straż Miejska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-Skuteczność działań w zakresie skargi i ochrony środowiska.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-Prewencja i inicjatywy na rzecz opieki bezpieczeństwa na osiedlach.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10.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Miejski Zarząd Ulic i Mostów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-Plan remontów dróg i chodników oraz priorytety ochronne.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 xml:space="preserve">-Bezpieczeństwo ruchu (doświetlenie przejścia, uspokojenie ruchu). 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-Rozwój infrastruktury parkingowej i technologicznej rowerowej.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11.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ADM Serwis Sp.z o.o.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-Monitoring postępów budowy stadionu miejskiego przy ul. Cichej 6.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-Nadzór nad infrastrukturą sportową zarządzaną przez spółkę.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12.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Tramwaje Śląskie SA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-Koordynacja inwestycji torowych i poprawa jakości transportu szynowego.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13.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GDDKiA Katowice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-Współpraca przy przebudowie nośników autostrady A4 w Chorzowie Batorym.</w:t>
            </w:r>
          </w:p>
        </w:tc>
      </w:tr>
      <w:tr w:rsidR="00657E55" w:rsidRPr="00A26847">
        <w:trPr>
          <w:trHeight w:val="216"/>
        </w:trPr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 xml:space="preserve">14.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Komenda Miejska Państwowej Straży Pożarnej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-Ocena stanu zabezpieczeń przeciwpożarowego i ratownictwa technicznego.</w:t>
            </w:r>
          </w:p>
        </w:tc>
      </w:tr>
      <w:tr w:rsidR="00657E55" w:rsidRPr="00A26847"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15.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Policja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A26847" w:rsidRDefault="007B0BE7">
            <w:pPr>
              <w:jc w:val="left"/>
              <w:rPr>
                <w:color w:val="000000"/>
                <w:szCs w:val="20"/>
                <w:u w:color="000000"/>
              </w:rPr>
            </w:pPr>
            <w:r w:rsidRPr="00A26847">
              <w:rPr>
                <w:szCs w:val="20"/>
              </w:rPr>
              <w:t>-Analiza stanu bezpieczeństwa i przestrzegania prawa obywatelskiego.</w:t>
            </w:r>
          </w:p>
          <w:p w:rsidR="00657E55" w:rsidRPr="00A26847" w:rsidRDefault="007B0BE7">
            <w:pPr>
              <w:jc w:val="left"/>
              <w:rPr>
                <w:szCs w:val="20"/>
              </w:rPr>
            </w:pPr>
            <w:r w:rsidRPr="00A26847">
              <w:rPr>
                <w:szCs w:val="20"/>
              </w:rPr>
              <w:t>-Bezpieczeństwo w ruchu drogowym i eliminacja punktów kolizyjnych.</w:t>
            </w:r>
          </w:p>
        </w:tc>
      </w:tr>
    </w:tbl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br/>
      </w:r>
      <w:r w:rsidRPr="00A26847">
        <w:rPr>
          <w:b/>
          <w:color w:val="000000"/>
          <w:szCs w:val="20"/>
          <w:u w:color="000000"/>
        </w:rPr>
        <w:br/>
      </w:r>
      <w:r w:rsidRPr="00A26847">
        <w:rPr>
          <w:b/>
          <w:color w:val="000000"/>
          <w:szCs w:val="20"/>
          <w:u w:color="000000"/>
        </w:rPr>
        <w:lastRenderedPageBreak/>
        <w:br/>
      </w:r>
      <w:r w:rsidRPr="00A26847">
        <w:rPr>
          <w:b/>
          <w:color w:val="000000"/>
          <w:szCs w:val="20"/>
          <w:u w:color="000000"/>
        </w:rPr>
        <w:br/>
        <w:t>Uwagi końcowe: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·Powyższy plan ma charakter ramowy i może być uzupełniony o tematy związane z bieżącą sytuacją miasta.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·Częstotliwość posiedzeń będzie dostępna dla użytkowników korzystających z funkcji wykonawczych i potrzeb użytkowników.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·Na Komisji dostępne są osoby merytorycznie odpowiedzialne za omawiane zagadnienia.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  <w:t>Przewodniczący</w:t>
      </w:r>
      <w:r w:rsidRPr="00A26847">
        <w:rPr>
          <w:color w:val="000000"/>
          <w:szCs w:val="20"/>
          <w:u w:color="000000"/>
        </w:rPr>
        <w:br/>
        <w:t>Komisji Infrastruktury i Bezpieczeństwa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Sławomir Kordela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4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br/>
      </w:r>
      <w:r w:rsidRPr="00A26847">
        <w:rPr>
          <w:b/>
          <w:color w:val="000000"/>
          <w:szCs w:val="20"/>
          <w:u w:color="000000"/>
        </w:rPr>
        <w:br/>
        <w:t>PLAN PRACY KOMISJI KULTURY I SPORTU NA ROK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Prace nad wielosekcyjnością klubu sportowego Ruch Chorzów 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Współpraca chorzowskich klubów sportowych 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Sportowa mapa  Chorzowa w ramach wygranego projektu z budżetu obywatelskiego – wdrożenie.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Realizacja programu wyciągamy z bramy – skazani na kulturę, uzależnieni od sportu w ramach wygranego projektu z budżetu obywatelskiego 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Uczestniczenie w pracach powstania nowego stadionu miejskiego w Chorzowie 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Powołanie sekcji koszykówki dzieci w Chorzowie.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7. </w:t>
      </w:r>
      <w:r w:rsidRPr="00A26847">
        <w:rPr>
          <w:color w:val="000000"/>
          <w:szCs w:val="20"/>
          <w:u w:color="000000"/>
        </w:rPr>
        <w:t>Hala pneumatyczna na obiekcie kresy – etap realizacji.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8. </w:t>
      </w:r>
      <w:r w:rsidRPr="00A26847">
        <w:rPr>
          <w:color w:val="000000"/>
          <w:szCs w:val="20"/>
          <w:u w:color="000000"/>
        </w:rPr>
        <w:t>Uczestnictwo w posiedzeniach powstania boiska do piłki nożnej/ręcznej plażowej przy Szkole Podstawowej nr 21 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9. </w:t>
      </w:r>
      <w:r w:rsidRPr="00A26847">
        <w:rPr>
          <w:color w:val="000000"/>
          <w:szCs w:val="20"/>
          <w:u w:color="000000"/>
        </w:rPr>
        <w:t>Sprawny Bajtel – zajęcia dla dzieci przedszkolnych – realizacja 2026/27.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10. </w:t>
      </w:r>
      <w:r w:rsidRPr="00A26847">
        <w:rPr>
          <w:color w:val="000000"/>
          <w:szCs w:val="20"/>
          <w:u w:color="000000"/>
        </w:rPr>
        <w:t>Program -  dofinansowanie chorzowskich szkół na zakup sprzętu sportowego.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11. </w:t>
      </w:r>
      <w:r w:rsidRPr="00A26847">
        <w:rPr>
          <w:color w:val="000000"/>
          <w:szCs w:val="20"/>
          <w:u w:color="000000"/>
        </w:rPr>
        <w:t>Organizacja turnieju o puchar Prezydenta Miasta Chorzów klas 3 Szkoły Podstawowej.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12. </w:t>
      </w:r>
      <w:r w:rsidRPr="00A26847">
        <w:rPr>
          <w:color w:val="000000"/>
          <w:szCs w:val="20"/>
          <w:u w:color="000000"/>
        </w:rPr>
        <w:t>Zwiększenie dotacji na szkolenie dla amatorskich klubów/stowarzyszeń sportowych.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13. </w:t>
      </w:r>
      <w:r w:rsidRPr="00A26847">
        <w:rPr>
          <w:color w:val="000000"/>
          <w:szCs w:val="20"/>
          <w:u w:color="000000"/>
        </w:rPr>
        <w:t>Uczestnictwo w pracach reorganizacji Szkoły Mistrzostwa Sportowego – kontynuacja.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14. </w:t>
      </w:r>
      <w:r w:rsidRPr="00A26847">
        <w:rPr>
          <w:color w:val="000000"/>
          <w:szCs w:val="20"/>
          <w:u w:color="000000"/>
        </w:rPr>
        <w:t>Zapoznanie się z imprezami organizowanymi przez Wydział  Kultury Sportu i Turystyki Urzędu Miasta.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15. </w:t>
      </w:r>
      <w:r w:rsidRPr="00A26847">
        <w:rPr>
          <w:color w:val="000000"/>
          <w:szCs w:val="20"/>
          <w:u w:color="000000"/>
        </w:rPr>
        <w:t>Zapoznanie się z działalnością Chorzowskiego Centrum Kultury.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16. </w:t>
      </w:r>
      <w:r w:rsidRPr="00A26847">
        <w:rPr>
          <w:color w:val="000000"/>
          <w:szCs w:val="20"/>
          <w:u w:color="000000"/>
        </w:rPr>
        <w:t>Zapoznanie się z działalnością Miejskiego Domu Kultury Batory.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17. </w:t>
      </w:r>
      <w:r w:rsidRPr="00A26847">
        <w:rPr>
          <w:color w:val="000000"/>
          <w:szCs w:val="20"/>
          <w:u w:color="000000"/>
        </w:rPr>
        <w:t>Zapoznanie się z działalnością Starochorzowskiego Domu Kultury.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18. </w:t>
      </w:r>
      <w:r w:rsidRPr="00A26847">
        <w:rPr>
          <w:color w:val="000000"/>
          <w:szCs w:val="20"/>
          <w:u w:color="000000"/>
        </w:rPr>
        <w:t>Zapoznanie się z działalnością muzeum miejskiego/Muzeum Hutnictwa.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19. </w:t>
      </w:r>
      <w:r w:rsidRPr="00A26847">
        <w:rPr>
          <w:color w:val="000000"/>
          <w:szCs w:val="20"/>
          <w:u w:color="000000"/>
        </w:rPr>
        <w:t>Zapoznanie się z działalnością kulturalno-sportową centrum integracji międzypokoleniowej.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20. </w:t>
      </w:r>
      <w:r w:rsidRPr="00A26847">
        <w:rPr>
          <w:color w:val="000000"/>
          <w:szCs w:val="20"/>
          <w:u w:color="000000"/>
        </w:rPr>
        <w:t>Informacja o działaniach zawiązanych z zachowaniem dziedzictwa kulturowego, ochrony zabytków na terenie Chorzowa.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21. </w:t>
      </w:r>
      <w:r w:rsidRPr="00A26847">
        <w:rPr>
          <w:color w:val="000000"/>
          <w:szCs w:val="20"/>
          <w:u w:color="000000"/>
        </w:rPr>
        <w:t>Zaopiniowanie projektu uchwały w sprawie zatwierdzenia sprawozdania finansowego wraz ze sprawozdaniem z wykonania budżetu miasta Chorzów za rok 2025.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22. </w:t>
      </w:r>
      <w:r w:rsidRPr="00A26847">
        <w:rPr>
          <w:color w:val="000000"/>
          <w:szCs w:val="20"/>
          <w:u w:color="000000"/>
        </w:rPr>
        <w:t>Zaopiniowanie projektu uchwały w sprawie uchwalenia budżetu miasta Chorzów na 2027 rok.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23. </w:t>
      </w:r>
      <w:r w:rsidRPr="00A26847">
        <w:rPr>
          <w:color w:val="000000"/>
          <w:szCs w:val="20"/>
          <w:u w:color="000000"/>
        </w:rPr>
        <w:t>Zaopiniowanie projektu uchwały w sprawie wieloletniej prognozy finansowej miasta Chorzów.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24. </w:t>
      </w:r>
      <w:r w:rsidRPr="00A26847">
        <w:rPr>
          <w:color w:val="000000"/>
          <w:szCs w:val="20"/>
          <w:u w:color="000000"/>
        </w:rPr>
        <w:t>Opracowanie planu pracy Komisji Kultury i Sportu na rok 2027.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25. </w:t>
      </w:r>
      <w:r w:rsidRPr="00A26847">
        <w:rPr>
          <w:color w:val="000000"/>
          <w:szCs w:val="20"/>
          <w:u w:color="000000"/>
        </w:rPr>
        <w:t>Przyjęcie sprawozdania z działalności Komisji Kultury i Sportu w 2025 roku.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 xml:space="preserve">Zakres stałych działań Komisji Kultury i Sportu: 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Opiniowanie wniosków i projektów uchwał Rady Miasta Chorzów.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Współpraca z Komisjami stałymi Rady.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Współdziałanie z placówkami kultury i sportu.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Wspieranie inicjatyw kulturalnych i sportowych.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lastRenderedPageBreak/>
        <w:t>5. </w:t>
      </w:r>
      <w:r w:rsidRPr="00A26847">
        <w:rPr>
          <w:color w:val="000000"/>
          <w:szCs w:val="20"/>
          <w:u w:color="000000"/>
        </w:rPr>
        <w:t>Plan pracy Komisji Kultury i Sportu jest planem ramowym i może w uzasadnionych przypadkach ulec zmianie.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W zależności od potrzeb mogą być zwoływane dodatkowe posiedzenia Komisji.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Przewodniczący Komisji Kultury i Sportu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Roman Herman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keepNext/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5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keepNext/>
        <w:spacing w:after="48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t>PLAN PRACY KOMISJI REWIZYJNEJ NA ROK 2026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Analiza działań związanych z windykacją zaległości czynszowych przez PGM oraz działań zmierzających do przeciwdziałania powstawaniu nowych zaległości.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Analiza zasad funkcjonowania i finansowania instytucji kultury m.in. Muzeum Hutnictwa oraz Domów Kultury.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Analiza stanu budynków zabytkowych wpisanych do rejestru zabytków, stan własnościowy, prawny i techniczny.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Analiza procedur związanych z gospodarowaniem odpadami komunalnymi (kwestie finansowe i organizacyjne).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Komisja Rewizyjna będzie na bieżąco analizować, kontrolować pracę Urzędu Miasta.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Zgodnie z § 90 Statutu Miasta – Komisja przeprowadza kontrole na wniosek Przewodniczącego Rady, Komisji Rady lub trzech Radnych.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Przewodniczący Komisji Rewizyjnej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/-/Jacek Nowak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11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6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Plan pracy Komisji Rodziny i Pomocy Społecznej na 2026 rok.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Analiza funkcjonowania miejskich instytucji realizujących zadania z zakresu polityki społecznej, ze szczególnym uwzględnieniem jakości i dostępności świadczonych usług dla mieszkańców.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Bieżące rozpoznawanie potrzeb społecznych mieszkańców miasta oraz ocena skuteczności podejmowanych działań pomocowych i integracyjnych.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Wspieranie i ocena współpracy miasta z organizacjami pozarządowymi działającymi na rzecz rodzin, osób starszych, osób z niepełnosprawnościami oraz grup zagrożonych wykluczeniem społecznym.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Monitorowanie zjawisk społecznych, takich jak bezrobocie, ubóstwo, przemoc domowa czy bezdomność, a także inicjowanie działań profilaktycznych i programów wsparcia.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Rekomendowanie Radzie Miasta rozwiązań systemowych oraz programów lokalnych sprzyjających aktywizacji zawodowej i społecznej mieszkańców.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Opiniowanie aktów prawa miejscowego dotyczących polityki mieszkaniowej gminy, w szczególności zasad najmu lokali z mieszkaniowego zasobu miasta.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7. </w:t>
      </w:r>
      <w:r w:rsidRPr="00A26847">
        <w:rPr>
          <w:color w:val="000000"/>
          <w:szCs w:val="20"/>
          <w:u w:color="000000"/>
        </w:rPr>
        <w:t>Rozpatrywanie i opiniowanie indywidualnych spraw mieszkaniowych mieszkańców, ze szczególnym uwzględnieniem sytuacji rodzin znajdujących się w trudnych warunkach życiowych.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8. </w:t>
      </w:r>
      <w:r w:rsidRPr="00A26847">
        <w:rPr>
          <w:color w:val="000000"/>
          <w:szCs w:val="20"/>
          <w:u w:color="000000"/>
        </w:rPr>
        <w:t>Przeprowadzanie wizyt studyjnych i kontroli w jednostkach oraz placówkach realizujących zadania z zakresu pomocy społecznej i polityki rodzinnej.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9. </w:t>
      </w:r>
      <w:r w:rsidRPr="00A26847">
        <w:rPr>
          <w:color w:val="000000"/>
          <w:szCs w:val="20"/>
          <w:u w:color="000000"/>
        </w:rPr>
        <w:t>Współdziałanie z pozostałymi komisjami stałymi Rady Miasta, instytucjami miejskimi oraz innymi podmiotami w celu wypracowania spójnej i skutecznej polityki społecznej miasta.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10. </w:t>
      </w:r>
      <w:r w:rsidRPr="00A26847">
        <w:rPr>
          <w:color w:val="000000"/>
          <w:szCs w:val="20"/>
          <w:u w:color="000000"/>
        </w:rPr>
        <w:t>Inicjowanie debat, spotkań konsultacyjnych oraz działań informacyjnych mających na celu zwiększenie świadomości społecznej w obszarze wsparcia rodzin i pomocy społecznej.</w:t>
      </w: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Przewodniczący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Komisji Rodziny i Pomocy Społecznej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Michał Pricel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1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A26847" w:rsidRDefault="00175A12">
      <w:pPr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7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val="single" w:color="000000"/>
        </w:rPr>
        <w:t>Plan pracy Komisji Skarg, Wniosków i Petycji na rok 2026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Rozpatrywanie bieżących skarg, wniosków i petycji zgodnie z obowiązującym stanem prawnym.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Prowadzenie dokumentacji wpływających skarg, wniosków i petycji w sposób ciągły.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Przygotowywanie projektów uchwał oraz uzasadnień dotyczących rozpatrywanych skarg, wniosków i petycji.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Współpraca z pozostałymi komisjami Rady Miasta Chorzów.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W miesiącu czerwcu opiniowane wykonania budżetu Miasta Chorzów za rok 2026.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Na przełomie miesiąca listopada i grudnia wydanie opinii w sprawie projektu budżetu Miasta Chorzowa na rok 2027.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7. </w:t>
      </w:r>
      <w:r w:rsidRPr="00A26847">
        <w:rPr>
          <w:color w:val="000000"/>
          <w:szCs w:val="20"/>
          <w:u w:color="000000"/>
        </w:rPr>
        <w:t>W miesiącu grudniu zatwierdzenie planu pracy komisji na rok 2027.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Przewodnicząca Komisji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Skarg Wniosków i Petycji</w:t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/-/ Karolina Strzelczyk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  <w:sectPr w:rsidR="00A77B3E" w:rsidRPr="00A26847">
          <w:footerReference w:type="default" r:id="rId13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26847">
        <w:rPr>
          <w:color w:val="000000"/>
          <w:szCs w:val="20"/>
          <w:u w:color="000000"/>
        </w:rPr>
        <w:br/>
      </w:r>
    </w:p>
    <w:p w:rsidR="00A77B3E" w:rsidRPr="00A26847" w:rsidRDefault="00175A12">
      <w:pPr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lastRenderedPageBreak/>
        <w:fldChar w:fldCharType="begin"/>
      </w:r>
      <w:r w:rsidRPr="00A26847">
        <w:rPr>
          <w:color w:val="000000"/>
          <w:szCs w:val="20"/>
          <w:u w:color="000000"/>
        </w:rPr>
        <w:fldChar w:fldCharType="end"/>
      </w:r>
      <w:r w:rsidR="007B0BE7" w:rsidRPr="00A26847">
        <w:rPr>
          <w:color w:val="000000"/>
          <w:szCs w:val="20"/>
          <w:u w:color="000000"/>
        </w:rPr>
        <w:t>Załącznik nr 8 do uchwały nr ....................</w:t>
      </w:r>
      <w:r w:rsidR="007B0BE7" w:rsidRPr="00A26847">
        <w:rPr>
          <w:color w:val="000000"/>
          <w:szCs w:val="20"/>
          <w:u w:color="000000"/>
        </w:rPr>
        <w:br/>
        <w:t>Rady Miasta Chorzów</w:t>
      </w:r>
      <w:r w:rsidR="007B0BE7" w:rsidRPr="00A26847">
        <w:rPr>
          <w:color w:val="000000"/>
          <w:szCs w:val="20"/>
          <w:u w:color="000000"/>
        </w:rPr>
        <w:br/>
        <w:t>z dnia....................2026 r.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b/>
          <w:color w:val="000000"/>
          <w:szCs w:val="20"/>
          <w:u w:color="000000"/>
        </w:rPr>
        <w:t>PLAN PRACY KOMISJI ZDROWIA NA ROK 2026</w:t>
      </w:r>
    </w:p>
    <w:p w:rsidR="00A77B3E" w:rsidRPr="00A26847" w:rsidRDefault="007B0BE7">
      <w:pPr>
        <w:keepLines/>
        <w:spacing w:before="120" w:after="120"/>
        <w:rPr>
          <w:b/>
          <w:color w:val="000000"/>
          <w:szCs w:val="20"/>
          <w:u w:color="000000"/>
        </w:rPr>
      </w:pPr>
      <w:r w:rsidRPr="00A26847">
        <w:rPr>
          <w:b/>
          <w:szCs w:val="20"/>
        </w:rPr>
        <w:t>I. </w:t>
      </w:r>
      <w:r w:rsidRPr="00A26847">
        <w:rPr>
          <w:b/>
          <w:color w:val="000000"/>
          <w:szCs w:val="20"/>
          <w:u w:val="single" w:color="000000"/>
        </w:rPr>
        <w:t>ZADANIA STAŁE: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Opracowanie, realizacja oraz ocena efektów programów zdrowotnych wynikających z rozpoznanych potrzeb zdrowotnych i stanu zdrowia mieszkańców.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Współpraca z Wydziałem Zdrowia w zakresie zapewnienia bezpieczeństwa zdrowotnego, ochrony i promocji zdrowia.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Współpraca z placówkami świadczącymi opiekę medyczną.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Uczestnictwo w Komisjach Konkursowych.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Opiniowanie wniosków i projektów uchwał Rady Miasta.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Wspieranie inicjatyw w zakresie zdrowia.</w:t>
      </w:r>
    </w:p>
    <w:p w:rsidR="00A77B3E" w:rsidRPr="00A26847" w:rsidRDefault="007B0BE7">
      <w:pPr>
        <w:keepLines/>
        <w:spacing w:before="120" w:after="120"/>
        <w:rPr>
          <w:b/>
          <w:color w:val="000000"/>
          <w:szCs w:val="20"/>
          <w:u w:color="000000"/>
        </w:rPr>
      </w:pPr>
      <w:r w:rsidRPr="00A26847">
        <w:rPr>
          <w:b/>
          <w:szCs w:val="20"/>
        </w:rPr>
        <w:t>II. </w:t>
      </w:r>
      <w:r w:rsidRPr="00A26847">
        <w:rPr>
          <w:b/>
          <w:color w:val="000000"/>
          <w:szCs w:val="20"/>
          <w:u w:val="single" w:color="000000"/>
        </w:rPr>
        <w:t>ZADANIA ROCZNE: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1. </w:t>
      </w:r>
      <w:r w:rsidRPr="00A26847">
        <w:rPr>
          <w:color w:val="000000"/>
          <w:szCs w:val="20"/>
          <w:u w:color="000000"/>
        </w:rPr>
        <w:t>Realizacja Programu Ochrony Zdrowia Psychicznego w Chorzowie na lata 2023-2030 podjętego przez Radę Miasta Chorzów Uchwałą Nr LXXI/1135/2023.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2. </w:t>
      </w:r>
      <w:r w:rsidRPr="00A26847">
        <w:rPr>
          <w:color w:val="000000"/>
          <w:szCs w:val="20"/>
          <w:u w:color="000000"/>
        </w:rPr>
        <w:t>Kontynuowanie współpracy z nowo powołanym Zespołem realizującym Program Ochrony Zdrowia Psychicznego</w:t>
      </w:r>
      <w:r w:rsidRPr="00A26847">
        <w:rPr>
          <w:b/>
          <w:color w:val="000000"/>
          <w:szCs w:val="20"/>
          <w:u w:color="000000"/>
        </w:rPr>
        <w:t xml:space="preserve"> - jeżeli będzie przez miasto realizowany. 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3. </w:t>
      </w:r>
      <w:r w:rsidRPr="00A26847">
        <w:rPr>
          <w:color w:val="000000"/>
          <w:szCs w:val="20"/>
          <w:u w:color="000000"/>
        </w:rPr>
        <w:t>Spotkanie z Powiatową Inspektor Stacji Sanitarno - Epidemiologicznej celem omówienia zagrożeń sanitarnych, epidemiologicznych i środowiskowych w Chorzowie.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4. </w:t>
      </w:r>
      <w:r w:rsidRPr="00A26847">
        <w:rPr>
          <w:color w:val="000000"/>
          <w:szCs w:val="20"/>
          <w:u w:color="000000"/>
        </w:rPr>
        <w:t>Realizowanie Programów w roku 2026 w zakresie polityki zdrowotnej.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5. </w:t>
      </w:r>
      <w:r w:rsidRPr="00A26847">
        <w:rPr>
          <w:color w:val="000000"/>
          <w:szCs w:val="20"/>
          <w:u w:color="000000"/>
        </w:rPr>
        <w:t>Cykliczne spotkania z Dyrektorem Zespołu Szpitali Miejskich w Chorzowie w zakresie realizowania i planowania inwestycji na terenie szpitala oraz bieżących spraw związanych z prowadzeniem Zespołu Szpitali Miejskich.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6. </w:t>
      </w:r>
      <w:r w:rsidRPr="00A26847">
        <w:rPr>
          <w:color w:val="000000"/>
          <w:szCs w:val="20"/>
          <w:u w:color="000000"/>
        </w:rPr>
        <w:t>Spotkania i wizytacje ośrodkach świadczących zadania zdrowotne i opiekuńcze.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7. </w:t>
      </w:r>
      <w:r w:rsidRPr="00A26847">
        <w:rPr>
          <w:color w:val="000000"/>
          <w:szCs w:val="20"/>
          <w:u w:color="000000"/>
        </w:rPr>
        <w:t>Monitorowanie zadania wynikającego z ustawy o szczególnej opiece geriatrycznej, której celem jest utworzenie centrum zdrowia 75+ przez SPZOZ Zespół Szpitali Miejskich.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8. </w:t>
      </w:r>
      <w:r w:rsidRPr="00A26847">
        <w:rPr>
          <w:color w:val="000000"/>
          <w:szCs w:val="20"/>
          <w:u w:color="000000"/>
        </w:rPr>
        <w:t>Przygotowanie wniosku do budżetu.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9. </w:t>
      </w:r>
      <w:r w:rsidRPr="00A26847">
        <w:rPr>
          <w:color w:val="000000"/>
          <w:szCs w:val="20"/>
          <w:u w:color="000000"/>
        </w:rPr>
        <w:t>Opiniowanie projektu uchwały budżetowej na rok 2027.</w:t>
      </w:r>
    </w:p>
    <w:p w:rsidR="00A77B3E" w:rsidRPr="00A26847" w:rsidRDefault="007B0BE7">
      <w:pPr>
        <w:keepLines/>
        <w:spacing w:before="120" w:after="120"/>
        <w:rPr>
          <w:color w:val="000000"/>
          <w:szCs w:val="20"/>
          <w:u w:color="000000"/>
        </w:rPr>
      </w:pPr>
      <w:r w:rsidRPr="00A26847">
        <w:rPr>
          <w:szCs w:val="20"/>
        </w:rPr>
        <w:t>10. </w:t>
      </w:r>
      <w:r w:rsidRPr="00A26847">
        <w:rPr>
          <w:color w:val="000000"/>
          <w:szCs w:val="20"/>
          <w:u w:color="000000"/>
        </w:rPr>
        <w:t>Opracowanie planu pracy Komisji zdrowia na 2027.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Plan pracy jest planem ramowym może ulec zmianie.</w:t>
      </w:r>
    </w:p>
    <w:p w:rsidR="00A77B3E" w:rsidRPr="00A26847" w:rsidRDefault="007B0BE7">
      <w:pPr>
        <w:spacing w:before="120" w:after="120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br/>
      </w:r>
      <w:r w:rsidRPr="00A26847">
        <w:rPr>
          <w:color w:val="000000"/>
          <w:szCs w:val="20"/>
          <w:u w:color="000000"/>
        </w:rPr>
        <w:br/>
      </w:r>
    </w:p>
    <w:p w:rsidR="00A77B3E" w:rsidRPr="00A26847" w:rsidRDefault="007B0BE7">
      <w:pPr>
        <w:spacing w:before="120" w:after="120"/>
        <w:jc w:val="center"/>
        <w:rPr>
          <w:color w:val="000000"/>
          <w:szCs w:val="20"/>
          <w:u w:color="000000"/>
        </w:rPr>
      </w:pPr>
      <w:r w:rsidRPr="00A26847">
        <w:rPr>
          <w:color w:val="000000"/>
          <w:szCs w:val="20"/>
          <w:u w:color="000000"/>
        </w:rPr>
        <w:t>Przewodnicząca</w:t>
      </w:r>
      <w:r w:rsidRPr="00A26847">
        <w:rPr>
          <w:color w:val="000000"/>
          <w:szCs w:val="20"/>
          <w:u w:color="000000"/>
        </w:rPr>
        <w:br/>
        <w:t>Komisji Zdrowia</w:t>
      </w:r>
      <w:r w:rsidRPr="00A26847">
        <w:rPr>
          <w:color w:val="000000"/>
          <w:szCs w:val="20"/>
          <w:u w:color="000000"/>
        </w:rPr>
        <w:br/>
        <w:t>/-/Bernadeta Biskup</w:t>
      </w: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</w:pPr>
    </w:p>
    <w:p w:rsidR="00A26847" w:rsidRPr="00A26847" w:rsidRDefault="00A26847">
      <w:pPr>
        <w:spacing w:before="120" w:after="120"/>
        <w:jc w:val="center"/>
        <w:rPr>
          <w:color w:val="000000"/>
          <w:szCs w:val="20"/>
          <w:u w:color="000000"/>
        </w:rPr>
        <w:sectPr w:rsidR="00A26847" w:rsidRPr="00A26847">
          <w:footerReference w:type="defaul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57E55" w:rsidRPr="00A26847" w:rsidRDefault="00657E55">
      <w:pPr>
        <w:rPr>
          <w:rFonts w:eastAsia="Times New Roman"/>
          <w:szCs w:val="20"/>
        </w:rPr>
      </w:pPr>
    </w:p>
    <w:p w:rsidR="00657E55" w:rsidRPr="00A26847" w:rsidRDefault="007B0BE7">
      <w:pPr>
        <w:jc w:val="center"/>
        <w:rPr>
          <w:rFonts w:eastAsia="Times New Roman"/>
          <w:szCs w:val="20"/>
        </w:rPr>
      </w:pPr>
      <w:r w:rsidRPr="00A26847">
        <w:rPr>
          <w:rFonts w:eastAsia="Times New Roman"/>
          <w:b/>
          <w:szCs w:val="20"/>
        </w:rPr>
        <w:t>Uzasadnienie</w:t>
      </w:r>
    </w:p>
    <w:p w:rsidR="00657E55" w:rsidRPr="00A26847" w:rsidRDefault="007B0BE7">
      <w:pPr>
        <w:spacing w:before="120" w:after="120"/>
        <w:rPr>
          <w:rFonts w:eastAsia="Times New Roman"/>
          <w:szCs w:val="20"/>
        </w:rPr>
      </w:pPr>
      <w:r w:rsidRPr="00A26847">
        <w:rPr>
          <w:rFonts w:eastAsia="Times New Roman"/>
          <w:szCs w:val="20"/>
        </w:rPr>
        <w:t>Podjęcie niniejszej uchwały jest realizacją zapisu zawartego w art. 21 ust. 3 ustawy o samorządzie gminnym mówiącym o konieczności przedkładania Radzie Gminy planów pracy komisji stałych Rady Miasta.</w:t>
      </w:r>
    </w:p>
    <w:p w:rsidR="00657E55" w:rsidRPr="00A26847" w:rsidRDefault="007B0BE7">
      <w:pPr>
        <w:spacing w:before="120" w:after="120"/>
        <w:rPr>
          <w:rFonts w:eastAsia="Times New Roman"/>
          <w:szCs w:val="20"/>
        </w:rPr>
      </w:pPr>
      <w:r w:rsidRPr="00A26847">
        <w:rPr>
          <w:rFonts w:eastAsia="Times New Roman"/>
          <w:szCs w:val="20"/>
        </w:rPr>
        <w:t>Przedłożone w niniejszym projekcie uchwały plany pracy komisji stałych zostały zatwierdzone na posiedzeniach przez poszczególne komisje Rady Miasta Chorzów.</w:t>
      </w:r>
    </w:p>
    <w:sectPr w:rsidR="00657E55" w:rsidRPr="00A26847" w:rsidSect="00657E55">
      <w:foot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41" w:rsidRDefault="00164841" w:rsidP="00657E55">
      <w:r>
        <w:separator/>
      </w:r>
    </w:p>
  </w:endnote>
  <w:endnote w:type="continuationSeparator" w:id="0">
    <w:p w:rsidR="00164841" w:rsidRDefault="00164841" w:rsidP="00657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1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2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2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2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3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2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1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1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1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E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left"/>
            <w:rPr>
              <w:sz w:val="18"/>
            </w:rPr>
          </w:pPr>
          <w:r>
            <w:rPr>
              <w:sz w:val="18"/>
            </w:rPr>
            <w:t>Id: 7720ACF7-739F-4B8A-A009-65757465458F.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E55" w:rsidRDefault="007B0B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75A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75A12">
            <w:rPr>
              <w:sz w:val="18"/>
            </w:rPr>
            <w:fldChar w:fldCharType="separate"/>
          </w:r>
          <w:r w:rsidR="008B24B8">
            <w:rPr>
              <w:noProof/>
              <w:sz w:val="18"/>
            </w:rPr>
            <w:t>1</w:t>
          </w:r>
          <w:r w:rsidR="00175A12">
            <w:rPr>
              <w:sz w:val="18"/>
            </w:rPr>
            <w:fldChar w:fldCharType="end"/>
          </w:r>
        </w:p>
      </w:tc>
    </w:tr>
  </w:tbl>
  <w:p w:rsidR="00657E55" w:rsidRDefault="00657E5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41" w:rsidRDefault="00164841" w:rsidP="00657E55">
      <w:r>
        <w:separator/>
      </w:r>
    </w:p>
  </w:footnote>
  <w:footnote w:type="continuationSeparator" w:id="0">
    <w:p w:rsidR="00164841" w:rsidRDefault="00164841" w:rsidP="00657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64841"/>
    <w:rsid w:val="00175A12"/>
    <w:rsid w:val="00657E55"/>
    <w:rsid w:val="007B0BE7"/>
    <w:rsid w:val="008B24B8"/>
    <w:rsid w:val="00A26847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7E5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2881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planów pracy komisji Rady Miasta Chorzów na rok 2026</dc:subject>
  <dc:creator>Pietrzyk_E</dc:creator>
  <cp:lastModifiedBy>Elżbieta Pietrzyk</cp:lastModifiedBy>
  <cp:revision>2</cp:revision>
  <dcterms:created xsi:type="dcterms:W3CDTF">2026-02-25T07:24:00Z</dcterms:created>
  <dcterms:modified xsi:type="dcterms:W3CDTF">2026-02-25T07:24:00Z</dcterms:modified>
  <cp:category>Akt prawny</cp:category>
</cp:coreProperties>
</file>