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E7B1E" w:rsidRDefault="00D623A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7E7B1E">
        <w:rPr>
          <w:rFonts w:eastAsia="Times New Roman"/>
          <w:b/>
          <w:i/>
          <w:szCs w:val="20"/>
          <w:u w:val="thick"/>
        </w:rPr>
        <w:t>Projekt</w:t>
      </w:r>
    </w:p>
    <w:p w:rsidR="00A77B3E" w:rsidRPr="007E7B1E" w:rsidRDefault="00F626F5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354</w:t>
      </w:r>
    </w:p>
    <w:p w:rsidR="00A77B3E" w:rsidRPr="007E7B1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E7B1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E7B1E" w:rsidRDefault="00D623AC">
      <w:pPr>
        <w:jc w:val="center"/>
        <w:rPr>
          <w:b/>
          <w:caps/>
          <w:szCs w:val="20"/>
        </w:rPr>
      </w:pPr>
      <w:r w:rsidRPr="007E7B1E">
        <w:rPr>
          <w:b/>
          <w:caps/>
          <w:szCs w:val="20"/>
        </w:rPr>
        <w:t>Uchwała nr ....................</w:t>
      </w:r>
      <w:r w:rsidRPr="007E7B1E">
        <w:rPr>
          <w:b/>
          <w:caps/>
          <w:szCs w:val="20"/>
        </w:rPr>
        <w:br/>
        <w:t>Rady Miasta Chorzów</w:t>
      </w:r>
    </w:p>
    <w:p w:rsidR="00A77B3E" w:rsidRPr="007E7B1E" w:rsidRDefault="00D623AC">
      <w:pPr>
        <w:spacing w:before="280" w:after="280"/>
        <w:jc w:val="center"/>
        <w:rPr>
          <w:b/>
          <w:caps/>
          <w:szCs w:val="20"/>
        </w:rPr>
      </w:pPr>
      <w:r w:rsidRPr="007E7B1E">
        <w:rPr>
          <w:szCs w:val="20"/>
        </w:rPr>
        <w:t>z dnia .................... 2026 r.</w:t>
      </w:r>
    </w:p>
    <w:p w:rsidR="00A77B3E" w:rsidRPr="007E7B1E" w:rsidRDefault="00D623AC">
      <w:pPr>
        <w:keepNext/>
        <w:spacing w:after="480"/>
        <w:jc w:val="center"/>
        <w:rPr>
          <w:szCs w:val="20"/>
        </w:rPr>
      </w:pPr>
      <w:r w:rsidRPr="007E7B1E">
        <w:rPr>
          <w:b/>
          <w:szCs w:val="20"/>
        </w:rPr>
        <w:t>w sprawie rozpatrzenia petycji dotyczącej odstąpienia od połączenia Szkoły Podstawowej Nr 2 im. Jana Pawła II w Chorzowie z Przedszkolem Nr 6 w Chorzowie w Zespół Szkolno-Przedszkolny</w:t>
      </w:r>
    </w:p>
    <w:p w:rsidR="00A77B3E" w:rsidRPr="007E7B1E" w:rsidRDefault="00D623AC">
      <w:pPr>
        <w:keepLines/>
        <w:spacing w:before="120" w:after="120"/>
        <w:ind w:firstLine="283"/>
        <w:rPr>
          <w:szCs w:val="20"/>
        </w:rPr>
      </w:pPr>
      <w:r w:rsidRPr="007E7B1E">
        <w:rPr>
          <w:szCs w:val="20"/>
        </w:rPr>
        <w:t>Na podstawie art.18 ust.2 pkt 15  ustawy z dnia 8 marca 1990 r. o samorządzie gminnym (t.j. Dz.U. z 2025 r. poz.1153 z późn. zm.) w związku z art.9 ust.2 oraz art.13 ust.1  ustawy z dnia 11 lipca 2014 r. o petycjach (t.j. Dz.U. z 2018 r. poz.870) po zapoznaniu się z wynikami postępowania przeprowadzonego przez Komisję Skarg, Wniosków i Petycji oraz jej opinii</w:t>
      </w:r>
    </w:p>
    <w:p w:rsidR="00A77B3E" w:rsidRPr="007E7B1E" w:rsidRDefault="00D623AC">
      <w:pPr>
        <w:spacing w:before="120" w:after="120"/>
        <w:jc w:val="center"/>
        <w:rPr>
          <w:b/>
          <w:szCs w:val="20"/>
        </w:rPr>
      </w:pPr>
      <w:r w:rsidRPr="007E7B1E">
        <w:rPr>
          <w:b/>
          <w:szCs w:val="20"/>
        </w:rPr>
        <w:t>Rada Miasta Chorzów</w:t>
      </w:r>
      <w:r w:rsidRPr="007E7B1E">
        <w:rPr>
          <w:b/>
          <w:szCs w:val="20"/>
        </w:rPr>
        <w:br/>
        <w:t>uchwala</w:t>
      </w:r>
    </w:p>
    <w:p w:rsidR="001E1FDD" w:rsidRPr="007E7B1E" w:rsidRDefault="00D623AC">
      <w:pPr>
        <w:keepNext/>
        <w:spacing w:before="280"/>
        <w:jc w:val="center"/>
        <w:rPr>
          <w:szCs w:val="20"/>
        </w:rPr>
      </w:pPr>
      <w:r w:rsidRPr="007E7B1E">
        <w:rPr>
          <w:b/>
          <w:szCs w:val="20"/>
        </w:rPr>
        <w:t>§ 1. </w:t>
      </w:r>
    </w:p>
    <w:p w:rsidR="00A77B3E" w:rsidRPr="007E7B1E" w:rsidRDefault="00D623AC">
      <w:pPr>
        <w:keepLines/>
        <w:spacing w:before="120" w:after="120"/>
        <w:rPr>
          <w:szCs w:val="20"/>
        </w:rPr>
      </w:pPr>
      <w:r w:rsidRPr="007E7B1E">
        <w:rPr>
          <w:szCs w:val="20"/>
        </w:rPr>
        <w:t>Rozpatrzyć negatywnie petycję w sprawie odstąpienia od połączenia Szkoły Podstawowej Nr 2 im. Jana Pawła II w Chorzowie z Przedszkolem Nr 6 w Chorzowie w Zespół Szkolno - Przedszkolny.</w:t>
      </w:r>
    </w:p>
    <w:p w:rsidR="001E1FDD" w:rsidRPr="007E7B1E" w:rsidRDefault="00D623AC">
      <w:pPr>
        <w:keepNext/>
        <w:spacing w:before="280"/>
        <w:jc w:val="center"/>
        <w:rPr>
          <w:szCs w:val="20"/>
        </w:rPr>
      </w:pPr>
      <w:r w:rsidRPr="007E7B1E">
        <w:rPr>
          <w:b/>
          <w:szCs w:val="20"/>
        </w:rPr>
        <w:t>§ 2. </w:t>
      </w:r>
    </w:p>
    <w:p w:rsidR="00A77B3E" w:rsidRPr="007E7B1E" w:rsidRDefault="00D623AC">
      <w:pPr>
        <w:keepLines/>
        <w:spacing w:before="120" w:after="120"/>
        <w:rPr>
          <w:szCs w:val="20"/>
        </w:rPr>
      </w:pPr>
      <w:r w:rsidRPr="007E7B1E">
        <w:rPr>
          <w:szCs w:val="20"/>
        </w:rPr>
        <w:t>Faktyczne i prawne argumenty decydujące o zajętym stanowisku w przedmiotowej sprawie zawiera uzasadnienie do niniejszej uchwały.</w:t>
      </w:r>
    </w:p>
    <w:p w:rsidR="001E1FDD" w:rsidRPr="007E7B1E" w:rsidRDefault="00D623AC">
      <w:pPr>
        <w:keepNext/>
        <w:spacing w:before="280"/>
        <w:jc w:val="center"/>
        <w:rPr>
          <w:szCs w:val="20"/>
        </w:rPr>
      </w:pPr>
      <w:r w:rsidRPr="007E7B1E">
        <w:rPr>
          <w:b/>
          <w:szCs w:val="20"/>
        </w:rPr>
        <w:t>§ 3. </w:t>
      </w:r>
    </w:p>
    <w:p w:rsidR="00A77B3E" w:rsidRPr="007E7B1E" w:rsidRDefault="00D623AC">
      <w:pPr>
        <w:keepLines/>
        <w:spacing w:before="120" w:after="120"/>
        <w:rPr>
          <w:szCs w:val="20"/>
        </w:rPr>
      </w:pPr>
      <w:r w:rsidRPr="007E7B1E">
        <w:rPr>
          <w:szCs w:val="20"/>
        </w:rPr>
        <w:t>Zobowiązać Przewodniczącą Rady Miasta Chorzów do poinformowania podmiotu wnoszącego petycję o sposobie rozpatrzenia niniejszej petycji.</w:t>
      </w:r>
    </w:p>
    <w:p w:rsidR="001E1FDD" w:rsidRPr="007E7B1E" w:rsidRDefault="00D623AC">
      <w:pPr>
        <w:keepNext/>
        <w:spacing w:before="280"/>
        <w:jc w:val="center"/>
        <w:rPr>
          <w:szCs w:val="20"/>
        </w:rPr>
      </w:pPr>
      <w:r w:rsidRPr="007E7B1E">
        <w:rPr>
          <w:b/>
          <w:szCs w:val="20"/>
        </w:rPr>
        <w:t>§ 4. </w:t>
      </w:r>
    </w:p>
    <w:p w:rsidR="00A77B3E" w:rsidRPr="007E7B1E" w:rsidRDefault="00D623AC">
      <w:pPr>
        <w:keepLines/>
        <w:spacing w:before="120" w:after="120"/>
        <w:rPr>
          <w:szCs w:val="20"/>
        </w:rPr>
      </w:pPr>
      <w:r w:rsidRPr="007E7B1E">
        <w:rPr>
          <w:szCs w:val="20"/>
        </w:rPr>
        <w:t>Uchwała wchodzi w życie z dniem podjęcia.</w:t>
      </w:r>
    </w:p>
    <w:p w:rsidR="007E7B1E" w:rsidRPr="007E7B1E" w:rsidRDefault="007E7B1E">
      <w:pPr>
        <w:keepLines/>
        <w:spacing w:before="120" w:after="120"/>
        <w:rPr>
          <w:szCs w:val="20"/>
        </w:rPr>
      </w:pPr>
    </w:p>
    <w:p w:rsidR="007E7B1E" w:rsidRPr="007E7B1E" w:rsidRDefault="007E7B1E">
      <w:pPr>
        <w:keepLines/>
        <w:spacing w:before="120" w:after="120"/>
        <w:rPr>
          <w:szCs w:val="20"/>
        </w:rPr>
      </w:pPr>
    </w:p>
    <w:p w:rsidR="007E7B1E" w:rsidRPr="007E7B1E" w:rsidRDefault="007E7B1E">
      <w:pPr>
        <w:keepLines/>
        <w:spacing w:before="120" w:after="120"/>
        <w:rPr>
          <w:b/>
          <w:i/>
          <w:szCs w:val="20"/>
        </w:rPr>
      </w:pPr>
      <w:r w:rsidRPr="007E7B1E">
        <w:rPr>
          <w:b/>
          <w:i/>
          <w:szCs w:val="20"/>
        </w:rPr>
        <w:t>ADWOKAT</w:t>
      </w:r>
    </w:p>
    <w:p w:rsidR="007E7B1E" w:rsidRPr="007E7B1E" w:rsidRDefault="007E7B1E">
      <w:pPr>
        <w:keepLines/>
        <w:spacing w:before="120" w:after="120"/>
        <w:rPr>
          <w:b/>
          <w:i/>
          <w:szCs w:val="20"/>
        </w:rPr>
      </w:pPr>
      <w:r w:rsidRPr="007E7B1E">
        <w:rPr>
          <w:b/>
          <w:i/>
          <w:szCs w:val="20"/>
        </w:rPr>
        <w:t>/-/ Paulina Bryk</w:t>
      </w:r>
    </w:p>
    <w:p w:rsidR="007E7B1E" w:rsidRPr="007E7B1E" w:rsidRDefault="007E7B1E">
      <w:pPr>
        <w:keepLines/>
        <w:spacing w:before="120" w:after="120"/>
        <w:rPr>
          <w:szCs w:val="20"/>
        </w:rPr>
      </w:pPr>
    </w:p>
    <w:p w:rsidR="007E7B1E" w:rsidRPr="007E7B1E" w:rsidRDefault="007E7B1E">
      <w:pPr>
        <w:keepLines/>
        <w:spacing w:before="120" w:after="120"/>
        <w:rPr>
          <w:szCs w:val="20"/>
        </w:rPr>
        <w:sectPr w:rsidR="007E7B1E" w:rsidRPr="007E7B1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1FDD" w:rsidRPr="007E7B1E" w:rsidRDefault="001E1FDD">
      <w:pPr>
        <w:rPr>
          <w:rFonts w:eastAsia="Times New Roman"/>
          <w:szCs w:val="20"/>
        </w:rPr>
      </w:pPr>
    </w:p>
    <w:p w:rsidR="001E1FDD" w:rsidRPr="007E7B1E" w:rsidRDefault="00D623AC">
      <w:pPr>
        <w:jc w:val="center"/>
        <w:rPr>
          <w:rFonts w:eastAsia="Times New Roman"/>
          <w:szCs w:val="20"/>
        </w:rPr>
      </w:pPr>
      <w:r w:rsidRPr="007E7B1E">
        <w:rPr>
          <w:rFonts w:eastAsia="Times New Roman"/>
          <w:b/>
          <w:szCs w:val="20"/>
        </w:rPr>
        <w:t>Uzasadnienie</w:t>
      </w:r>
    </w:p>
    <w:p w:rsidR="001E1FDD" w:rsidRPr="007E7B1E" w:rsidRDefault="00D623AC">
      <w:pPr>
        <w:spacing w:before="120" w:after="120"/>
        <w:rPr>
          <w:rFonts w:eastAsia="Times New Roman"/>
          <w:szCs w:val="20"/>
        </w:rPr>
      </w:pPr>
      <w:r w:rsidRPr="007E7B1E">
        <w:rPr>
          <w:rFonts w:eastAsia="Times New Roman"/>
          <w:szCs w:val="20"/>
        </w:rPr>
        <w:t>W dniu 3 listopada 2025 r. do Rady Miasta Chorzów wpłynęła petycja Nr 3/2025 w sprawie odstąpienia od połączenia Szkoły Podstawowej Nr 2 im. Jana Pawła II w Chorzowie z Przedszkolem Nr 6 w Chorzowie w Zespół Szkolno-Przedszkolny.</w:t>
      </w:r>
    </w:p>
    <w:p w:rsidR="001E1FDD" w:rsidRPr="007E7B1E" w:rsidRDefault="00D623AC">
      <w:pPr>
        <w:spacing w:before="120" w:after="120"/>
        <w:rPr>
          <w:rFonts w:eastAsia="Times New Roman"/>
          <w:szCs w:val="20"/>
        </w:rPr>
      </w:pPr>
      <w:r w:rsidRPr="007E7B1E">
        <w:rPr>
          <w:rFonts w:eastAsia="Times New Roman"/>
          <w:szCs w:val="20"/>
        </w:rPr>
        <w:t>Komisja Skarg, Wniosków i Petycji Rady Miasta Chorzów po zapoznaniu się z treścią petycji  stwierdziła, że aktualnie nie istnieją podstawy formalne do podejmowania jakichkolwiek rozstrzygnięć w tej sprawie, ponieważ nie została przygotowana żadna uchwała dotycząca połączenia tych placówek, w tym również uchwała intencyjna.</w:t>
      </w:r>
    </w:p>
    <w:p w:rsidR="001E1FDD" w:rsidRPr="007E7B1E" w:rsidRDefault="00D623AC">
      <w:pPr>
        <w:spacing w:before="120" w:after="120"/>
        <w:rPr>
          <w:rFonts w:eastAsia="Times New Roman"/>
          <w:szCs w:val="20"/>
        </w:rPr>
      </w:pPr>
      <w:r w:rsidRPr="007E7B1E">
        <w:rPr>
          <w:rFonts w:eastAsia="Times New Roman"/>
          <w:szCs w:val="20"/>
        </w:rPr>
        <w:t>Z ustaleń Komisji Skarg, Wniosków i Petycji wynika, że po zakończeniu wszystkich spotkań informacyjnych w placówkach Zespół ds. Edukacji omówił możliwe do przeprowadzenia warianty organizacyjne i stwierdził, że nie będzie rekomendował utworzenia zespołu łączącego Szkołę Podstawową Nr 2 oraz Przedszkola Nr 6. Spotkania konsultacyjne były elementem założeń wstępnie rozważanego rozwiązania oraz służyły omówieniu jego celów i potencjalnych skutków, jak również wysłuchaniu uwag, opinii i propozycji zgłaszanych przez społeczność obu placówek. W wyniku przeprowadzonych konsultacji odstąpiono od dalszego procedowania pomysłu połączenia.</w:t>
      </w:r>
    </w:p>
    <w:p w:rsidR="001E1FDD" w:rsidRPr="007E7B1E" w:rsidRDefault="00D623AC">
      <w:pPr>
        <w:spacing w:before="120" w:after="120"/>
        <w:rPr>
          <w:rFonts w:eastAsia="Times New Roman"/>
          <w:szCs w:val="20"/>
        </w:rPr>
      </w:pPr>
      <w:r w:rsidRPr="007E7B1E">
        <w:rPr>
          <w:rFonts w:eastAsia="Times New Roman"/>
          <w:szCs w:val="20"/>
        </w:rPr>
        <w:t>Komisja stwierdziła również, że w przypadku przedłożenia projektu uchwały dotyczącej ewentualnego połączenia placówek do zaopiniowania przez Komisje Rady Miasta, sprawa ta będzie wówczas przedmiotem szczegółowych prac i analizy Komisji Skarg, Wniosków i Petycji.</w:t>
      </w:r>
    </w:p>
    <w:p w:rsidR="001E1FDD" w:rsidRPr="007E7B1E" w:rsidRDefault="00D623AC">
      <w:pPr>
        <w:spacing w:before="120" w:after="120"/>
        <w:rPr>
          <w:rFonts w:eastAsia="Times New Roman"/>
          <w:szCs w:val="20"/>
        </w:rPr>
      </w:pPr>
      <w:r w:rsidRPr="007E7B1E">
        <w:rPr>
          <w:rFonts w:eastAsia="Times New Roman"/>
          <w:szCs w:val="20"/>
        </w:rPr>
        <w:t>Należy również podkreślić, że zmiany sieci placówek oświatowych każdorazowo wymagają uzyskania pozytywnej opinii Kuratorium Oświaty.</w:t>
      </w:r>
    </w:p>
    <w:p w:rsidR="001E1FDD" w:rsidRPr="007E7B1E" w:rsidRDefault="00D623AC">
      <w:pPr>
        <w:spacing w:before="120" w:after="120"/>
        <w:rPr>
          <w:rFonts w:eastAsia="Times New Roman"/>
          <w:szCs w:val="20"/>
        </w:rPr>
      </w:pPr>
      <w:r w:rsidRPr="007E7B1E">
        <w:rPr>
          <w:rFonts w:eastAsia="Times New Roman"/>
          <w:szCs w:val="20"/>
        </w:rPr>
        <w:t>Wobec powyższego Komisja Skarg, Wniosków i Petycji uznaje petycję za bezprzedmiotową na obecnym etapie i rekomenduje Radzie Miasta Chorzów  rozpatrzenie jej w sposób negatywny.</w:t>
      </w:r>
    </w:p>
    <w:p w:rsidR="001E1FDD" w:rsidRPr="007E7B1E" w:rsidRDefault="00D623AC">
      <w:pPr>
        <w:spacing w:before="120" w:after="120"/>
        <w:rPr>
          <w:rFonts w:eastAsia="Times New Roman"/>
          <w:szCs w:val="20"/>
        </w:rPr>
      </w:pPr>
      <w:r w:rsidRPr="007E7B1E">
        <w:rPr>
          <w:rFonts w:eastAsia="Times New Roman"/>
          <w:szCs w:val="20"/>
        </w:rPr>
        <w:t>Rada Miasta Chorzów przychylając się do rekomendacji przyjmuje stanowisko Komisji Skarg, Wniosków i Petycji jako własne.</w:t>
      </w:r>
    </w:p>
    <w:sectPr w:rsidR="001E1FDD" w:rsidRPr="007E7B1E" w:rsidSect="001E1FD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FFA" w:rsidRDefault="00123FFA" w:rsidP="001E1FDD">
      <w:r>
        <w:separator/>
      </w:r>
    </w:p>
  </w:endnote>
  <w:endnote w:type="continuationSeparator" w:id="0">
    <w:p w:rsidR="00123FFA" w:rsidRDefault="00123FFA" w:rsidP="001E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E1FD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FDD" w:rsidRDefault="00D623AC">
          <w:pPr>
            <w:jc w:val="left"/>
            <w:rPr>
              <w:sz w:val="18"/>
            </w:rPr>
          </w:pPr>
          <w:r>
            <w:rPr>
              <w:sz w:val="18"/>
            </w:rPr>
            <w:t>Id: C3889865-FB57-42CB-93AA-831C475C97F7.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FDD" w:rsidRDefault="00D623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6243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2438">
            <w:rPr>
              <w:sz w:val="18"/>
            </w:rPr>
            <w:fldChar w:fldCharType="separate"/>
          </w:r>
          <w:r w:rsidR="00F626F5">
            <w:rPr>
              <w:noProof/>
              <w:sz w:val="18"/>
            </w:rPr>
            <w:t>1</w:t>
          </w:r>
          <w:r w:rsidR="00862438">
            <w:rPr>
              <w:sz w:val="18"/>
            </w:rPr>
            <w:fldChar w:fldCharType="end"/>
          </w:r>
        </w:p>
      </w:tc>
    </w:tr>
  </w:tbl>
  <w:p w:rsidR="001E1FDD" w:rsidRDefault="001E1FD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E1FD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FDD" w:rsidRDefault="00D623AC">
          <w:pPr>
            <w:jc w:val="left"/>
            <w:rPr>
              <w:sz w:val="18"/>
            </w:rPr>
          </w:pPr>
          <w:r>
            <w:rPr>
              <w:sz w:val="18"/>
            </w:rPr>
            <w:t>Id: C3889865-FB57-42CB-93AA-831C475C97F7.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FDD" w:rsidRDefault="00D623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6243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2438">
            <w:rPr>
              <w:sz w:val="18"/>
            </w:rPr>
            <w:fldChar w:fldCharType="separate"/>
          </w:r>
          <w:r w:rsidR="00F626F5">
            <w:rPr>
              <w:noProof/>
              <w:sz w:val="18"/>
            </w:rPr>
            <w:t>2</w:t>
          </w:r>
          <w:r w:rsidR="00862438">
            <w:rPr>
              <w:sz w:val="18"/>
            </w:rPr>
            <w:fldChar w:fldCharType="end"/>
          </w:r>
        </w:p>
      </w:tc>
    </w:tr>
  </w:tbl>
  <w:p w:rsidR="001E1FDD" w:rsidRDefault="001E1FD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FFA" w:rsidRDefault="00123FFA" w:rsidP="001E1FDD">
      <w:r>
        <w:separator/>
      </w:r>
    </w:p>
  </w:footnote>
  <w:footnote w:type="continuationSeparator" w:id="0">
    <w:p w:rsidR="00123FFA" w:rsidRDefault="00123FFA" w:rsidP="001E1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23FFA"/>
    <w:rsid w:val="001E1FDD"/>
    <w:rsid w:val="007E7B1E"/>
    <w:rsid w:val="00862438"/>
    <w:rsid w:val="00A77B3E"/>
    <w:rsid w:val="00CA2A55"/>
    <w:rsid w:val="00D623AC"/>
    <w:rsid w:val="00F6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1FDD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petycji dotyczącej odstąpienia od połączenia Szkoły Podstawowej Nr^2^im.^Jana Pawła II w^Chorzowie z^Przedszkolem Nr^6^w^Chorzowie w^Zespół Szkolno-Przedszkolny</dc:subject>
  <dc:creator>Pietrzyk_E</dc:creator>
  <cp:lastModifiedBy>Elżbieta Pietrzyk</cp:lastModifiedBy>
  <cp:revision>2</cp:revision>
  <dcterms:created xsi:type="dcterms:W3CDTF">2026-02-25T07:18:00Z</dcterms:created>
  <dcterms:modified xsi:type="dcterms:W3CDTF">2026-02-25T07:18:00Z</dcterms:modified>
  <cp:category>Akt prawny</cp:category>
</cp:coreProperties>
</file>