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35306" w:rsidRDefault="0085466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35306">
        <w:rPr>
          <w:rFonts w:eastAsia="Times New Roman"/>
          <w:b/>
          <w:i/>
          <w:szCs w:val="20"/>
          <w:u w:val="thick"/>
        </w:rPr>
        <w:t>Projekt</w:t>
      </w:r>
    </w:p>
    <w:p w:rsidR="00A77B3E" w:rsidRPr="00C35306" w:rsidRDefault="00183F7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297</w:t>
      </w:r>
    </w:p>
    <w:p w:rsidR="00A77B3E" w:rsidRPr="00C3530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3530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35306" w:rsidRDefault="0085466C">
      <w:pPr>
        <w:jc w:val="center"/>
        <w:rPr>
          <w:b/>
          <w:caps/>
          <w:szCs w:val="20"/>
        </w:rPr>
      </w:pPr>
      <w:r w:rsidRPr="00C35306">
        <w:rPr>
          <w:b/>
          <w:caps/>
          <w:szCs w:val="20"/>
        </w:rPr>
        <w:t>Uchwała nr ....................</w:t>
      </w:r>
      <w:r w:rsidRPr="00C35306">
        <w:rPr>
          <w:b/>
          <w:caps/>
          <w:szCs w:val="20"/>
        </w:rPr>
        <w:br/>
        <w:t>Rady Miasta Chorzów</w:t>
      </w:r>
    </w:p>
    <w:p w:rsidR="00A77B3E" w:rsidRPr="00C35306" w:rsidRDefault="0085466C">
      <w:pPr>
        <w:spacing w:before="280" w:after="280"/>
        <w:jc w:val="center"/>
        <w:rPr>
          <w:b/>
          <w:caps/>
          <w:szCs w:val="20"/>
        </w:rPr>
      </w:pPr>
      <w:r w:rsidRPr="00C35306">
        <w:rPr>
          <w:szCs w:val="20"/>
        </w:rPr>
        <w:t>z dnia .................... 2025 r.</w:t>
      </w:r>
    </w:p>
    <w:p w:rsidR="00A77B3E" w:rsidRPr="00C35306" w:rsidRDefault="0085466C">
      <w:pPr>
        <w:keepNext/>
        <w:spacing w:after="480"/>
        <w:jc w:val="center"/>
        <w:rPr>
          <w:szCs w:val="20"/>
        </w:rPr>
      </w:pPr>
      <w:r w:rsidRPr="00C35306">
        <w:rPr>
          <w:b/>
          <w:szCs w:val="20"/>
        </w:rPr>
        <w:t xml:space="preserve">w sprawie wyrażenia zgody na nieodpłatne nabycie na rzecz Miasta Chorzów prawa użytkowania wieczystego nieruchomości gruntowych </w:t>
      </w:r>
      <w:r w:rsidR="00C35306" w:rsidRPr="00C35306">
        <w:rPr>
          <w:b/>
          <w:szCs w:val="20"/>
        </w:rPr>
        <w:t>położonych w Chorzowie przy ul. </w:t>
      </w:r>
      <w:r w:rsidRPr="00C35306">
        <w:rPr>
          <w:b/>
          <w:szCs w:val="20"/>
        </w:rPr>
        <w:t>Waleriana Łukasińskiego, ul. Jana Kochanowskiego i ul. Odrowążów</w:t>
      </w:r>
    </w:p>
    <w:p w:rsidR="00A77B3E" w:rsidRPr="00C35306" w:rsidRDefault="0085466C">
      <w:pPr>
        <w:keepLines/>
        <w:spacing w:before="120" w:after="120"/>
        <w:ind w:firstLine="283"/>
        <w:rPr>
          <w:color w:val="000000"/>
          <w:szCs w:val="20"/>
          <w:u w:color="000000"/>
        </w:rPr>
      </w:pPr>
      <w:r w:rsidRPr="00C35306">
        <w:rPr>
          <w:szCs w:val="20"/>
        </w:rPr>
        <w:t>Na podstawie art.18 ust.2 pkt 9 lit.a ustawy z dnia 8 marca 1990 r. o samorządzie gminnym (t.j. Dz.U. z 2025 r. poz.1153) oraz w związku z art.902</w:t>
      </w:r>
      <w:r w:rsidRPr="00C35306">
        <w:rPr>
          <w:color w:val="000000"/>
          <w:szCs w:val="20"/>
          <w:u w:color="000000"/>
          <w:vertAlign w:val="superscript"/>
        </w:rPr>
        <w:t>1</w:t>
      </w:r>
      <w:r w:rsidRPr="00C35306">
        <w:rPr>
          <w:color w:val="000000"/>
          <w:szCs w:val="20"/>
          <w:u w:color="000000"/>
        </w:rPr>
        <w:t xml:space="preserve"> § 1 ustawy z dnia 23 kwietnia 1964 r. Kodeks cywilny (t.j. Dz.U. z 2025 r. poz.1071)</w:t>
      </w:r>
    </w:p>
    <w:p w:rsidR="00A77B3E" w:rsidRPr="00C35306" w:rsidRDefault="0085466C">
      <w:pPr>
        <w:spacing w:before="120" w:after="120"/>
        <w:jc w:val="center"/>
        <w:rPr>
          <w:b/>
          <w:color w:val="000000"/>
          <w:szCs w:val="20"/>
          <w:u w:color="000000"/>
        </w:rPr>
      </w:pPr>
      <w:r w:rsidRPr="00C35306">
        <w:rPr>
          <w:b/>
          <w:color w:val="000000"/>
          <w:szCs w:val="20"/>
          <w:u w:color="000000"/>
        </w:rPr>
        <w:t>Rada Miasta Chorzów</w:t>
      </w:r>
      <w:r w:rsidRPr="00C35306">
        <w:rPr>
          <w:b/>
          <w:color w:val="000000"/>
          <w:szCs w:val="20"/>
          <w:u w:color="000000"/>
        </w:rPr>
        <w:br/>
        <w:t>uchwala</w:t>
      </w:r>
    </w:p>
    <w:p w:rsidR="003A4569" w:rsidRPr="00C35306" w:rsidRDefault="0085466C">
      <w:pPr>
        <w:keepNext/>
        <w:spacing w:before="280"/>
        <w:jc w:val="center"/>
        <w:rPr>
          <w:szCs w:val="20"/>
        </w:rPr>
      </w:pPr>
      <w:r w:rsidRPr="00C35306">
        <w:rPr>
          <w:b/>
          <w:szCs w:val="20"/>
        </w:rPr>
        <w:t>§ 1. </w:t>
      </w:r>
    </w:p>
    <w:p w:rsidR="00A77B3E" w:rsidRPr="00C35306" w:rsidRDefault="0085466C">
      <w:pPr>
        <w:keepLines/>
        <w:spacing w:before="120" w:after="120"/>
        <w:rPr>
          <w:color w:val="000000"/>
          <w:szCs w:val="20"/>
          <w:u w:color="000000"/>
        </w:rPr>
      </w:pPr>
      <w:r w:rsidRPr="00C35306">
        <w:rPr>
          <w:color w:val="000000"/>
          <w:szCs w:val="20"/>
          <w:u w:color="000000"/>
        </w:rPr>
        <w:t>Wyrazić zgodę na nieodpłatne nabycie na rzecz Miasta Chorzów prawa użytkowania wieczystego nieruchomości gruntowych, położonych w Chorzowie przy:</w:t>
      </w:r>
    </w:p>
    <w:p w:rsidR="00A77B3E" w:rsidRPr="00C35306" w:rsidRDefault="0085466C">
      <w:pPr>
        <w:spacing w:before="120" w:after="120"/>
        <w:rPr>
          <w:color w:val="000000"/>
          <w:szCs w:val="20"/>
          <w:u w:color="000000"/>
        </w:rPr>
      </w:pPr>
      <w:r w:rsidRPr="00C35306">
        <w:rPr>
          <w:szCs w:val="20"/>
        </w:rPr>
        <w:t>1) </w:t>
      </w:r>
      <w:r w:rsidRPr="00C35306">
        <w:rPr>
          <w:color w:val="000000"/>
          <w:szCs w:val="20"/>
          <w:u w:color="000000"/>
        </w:rPr>
        <w:t>ul. Waleriana Łukasińskiego, obejmującej działkę oznaczoną numerem geodezyjnym 1606/27 o powierzchni 85 m², karta mapy 2, obręb 0003,</w:t>
      </w:r>
    </w:p>
    <w:p w:rsidR="00A77B3E" w:rsidRPr="00C35306" w:rsidRDefault="0085466C">
      <w:pPr>
        <w:spacing w:before="120" w:after="120"/>
        <w:rPr>
          <w:color w:val="000000"/>
          <w:szCs w:val="20"/>
          <w:u w:color="000000"/>
        </w:rPr>
      </w:pPr>
      <w:r w:rsidRPr="00C35306">
        <w:rPr>
          <w:szCs w:val="20"/>
        </w:rPr>
        <w:t>2) </w:t>
      </w:r>
      <w:r w:rsidRPr="00C35306">
        <w:rPr>
          <w:color w:val="000000"/>
          <w:szCs w:val="20"/>
          <w:u w:color="000000"/>
        </w:rPr>
        <w:t>ul. Waleriana Łukasińskiego, obejmującej działkę oznaczoną numerem geodezyjnym 1607/27 o powierzchni 132 m², karta mapy 2, obręb 0003,</w:t>
      </w:r>
    </w:p>
    <w:p w:rsidR="00A77B3E" w:rsidRPr="00C35306" w:rsidRDefault="0085466C">
      <w:pPr>
        <w:spacing w:before="120" w:after="120"/>
        <w:rPr>
          <w:color w:val="000000"/>
          <w:szCs w:val="20"/>
          <w:u w:color="000000"/>
        </w:rPr>
      </w:pPr>
      <w:r w:rsidRPr="00C35306">
        <w:rPr>
          <w:szCs w:val="20"/>
        </w:rPr>
        <w:t>3) </w:t>
      </w:r>
      <w:r w:rsidRPr="00C35306">
        <w:rPr>
          <w:color w:val="000000"/>
          <w:szCs w:val="20"/>
          <w:u w:color="000000"/>
        </w:rPr>
        <w:t>ul. Jana Kochanowskiego, obejmującej działkę oznaczoną numerem geodezyjnym 1608/27 o powierzchni 63 m², karta mapy 2, obręb 0003,</w:t>
      </w:r>
    </w:p>
    <w:p w:rsidR="00A77B3E" w:rsidRPr="00C35306" w:rsidRDefault="0085466C">
      <w:pPr>
        <w:spacing w:before="120" w:after="120"/>
        <w:rPr>
          <w:color w:val="000000"/>
          <w:szCs w:val="20"/>
          <w:u w:color="000000"/>
        </w:rPr>
      </w:pPr>
      <w:r w:rsidRPr="00C35306">
        <w:rPr>
          <w:szCs w:val="20"/>
        </w:rPr>
        <w:t>4) </w:t>
      </w:r>
      <w:r w:rsidRPr="00C35306">
        <w:rPr>
          <w:color w:val="000000"/>
          <w:szCs w:val="20"/>
          <w:u w:color="000000"/>
        </w:rPr>
        <w:t>ul. Odrowążów, obejmującej działkę oznaczoną numerem geodezyjnym 1609/27 o powierzchni 30 m², karta mapy 2, obręb 0003,</w:t>
      </w:r>
    </w:p>
    <w:p w:rsidR="00A77B3E" w:rsidRPr="00C35306" w:rsidRDefault="0085466C">
      <w:pPr>
        <w:keepLines/>
        <w:spacing w:before="120" w:after="120"/>
        <w:rPr>
          <w:color w:val="000000"/>
          <w:szCs w:val="20"/>
          <w:u w:color="000000"/>
        </w:rPr>
      </w:pPr>
      <w:r w:rsidRPr="00C35306">
        <w:rPr>
          <w:szCs w:val="20"/>
        </w:rPr>
        <w:t>- </w:t>
      </w:r>
      <w:r w:rsidRPr="00C35306">
        <w:rPr>
          <w:color w:val="000000"/>
          <w:szCs w:val="20"/>
          <w:u w:color="000000"/>
        </w:rPr>
        <w:t>stanowiących własność Skarbu Państwa we współużytkowaniu wieczystym osób fizycznych oraz spółki ZZION Batory Sp. z o.o. z siedzibą w Chorzowie.</w:t>
      </w:r>
    </w:p>
    <w:p w:rsidR="003A4569" w:rsidRPr="00C35306" w:rsidRDefault="0085466C">
      <w:pPr>
        <w:keepNext/>
        <w:spacing w:before="280"/>
        <w:jc w:val="center"/>
        <w:rPr>
          <w:szCs w:val="20"/>
        </w:rPr>
      </w:pPr>
      <w:r w:rsidRPr="00C35306">
        <w:rPr>
          <w:b/>
          <w:szCs w:val="20"/>
        </w:rPr>
        <w:t>§ 2. </w:t>
      </w:r>
    </w:p>
    <w:p w:rsidR="00A77B3E" w:rsidRPr="00C35306" w:rsidRDefault="0085466C">
      <w:pPr>
        <w:keepLines/>
        <w:spacing w:before="120" w:after="120"/>
        <w:rPr>
          <w:color w:val="000000"/>
          <w:szCs w:val="20"/>
          <w:u w:color="000000"/>
        </w:rPr>
      </w:pPr>
      <w:r w:rsidRPr="00C35306">
        <w:rPr>
          <w:color w:val="000000"/>
          <w:szCs w:val="20"/>
          <w:u w:color="000000"/>
        </w:rPr>
        <w:t>Wykonanie uchwały powierza się Prezydentowi Miasta Chorzów.</w:t>
      </w:r>
    </w:p>
    <w:p w:rsidR="003A4569" w:rsidRPr="00C35306" w:rsidRDefault="0085466C">
      <w:pPr>
        <w:keepNext/>
        <w:spacing w:before="280"/>
        <w:jc w:val="center"/>
        <w:rPr>
          <w:szCs w:val="20"/>
        </w:rPr>
      </w:pPr>
      <w:r w:rsidRPr="00C35306">
        <w:rPr>
          <w:b/>
          <w:szCs w:val="20"/>
        </w:rPr>
        <w:t>§ 3. </w:t>
      </w:r>
    </w:p>
    <w:p w:rsidR="00A77B3E" w:rsidRPr="00C35306" w:rsidRDefault="0085466C">
      <w:pPr>
        <w:keepLines/>
        <w:spacing w:before="120" w:after="120"/>
        <w:rPr>
          <w:color w:val="000000"/>
          <w:szCs w:val="20"/>
          <w:u w:color="000000"/>
        </w:rPr>
      </w:pPr>
      <w:r w:rsidRPr="00C35306">
        <w:rPr>
          <w:color w:val="000000"/>
          <w:szCs w:val="20"/>
          <w:u w:color="000000"/>
        </w:rPr>
        <w:t>Uchwała wchodzi w życie z dniem podjęcia.</w:t>
      </w:r>
    </w:p>
    <w:p w:rsidR="00C35306" w:rsidRPr="00C35306" w:rsidRDefault="00C35306">
      <w:pPr>
        <w:keepLines/>
        <w:spacing w:before="120" w:after="120"/>
        <w:rPr>
          <w:color w:val="000000"/>
          <w:szCs w:val="20"/>
          <w:u w:color="000000"/>
        </w:rPr>
      </w:pPr>
    </w:p>
    <w:p w:rsidR="00C35306" w:rsidRPr="00C35306" w:rsidRDefault="00C35306">
      <w:pPr>
        <w:keepLines/>
        <w:spacing w:before="120" w:after="120"/>
        <w:rPr>
          <w:color w:val="000000"/>
          <w:szCs w:val="20"/>
          <w:u w:color="000000"/>
        </w:rPr>
      </w:pPr>
    </w:p>
    <w:p w:rsidR="00C35306" w:rsidRPr="00C35306" w:rsidRDefault="00C35306" w:rsidP="00C35306">
      <w:pPr>
        <w:keepLines/>
        <w:autoSpaceDE w:val="0"/>
        <w:autoSpaceDN w:val="0"/>
        <w:adjustRightInd w:val="0"/>
        <w:spacing w:before="120" w:after="120"/>
        <w:rPr>
          <w:rFonts w:eastAsia="Times New Roman"/>
          <w:b/>
          <w:i/>
          <w:szCs w:val="20"/>
          <w:lang w:bidi="ar-SA"/>
        </w:rPr>
      </w:pPr>
      <w:r w:rsidRPr="00C35306">
        <w:rPr>
          <w:rFonts w:eastAsia="Times New Roman"/>
          <w:b/>
          <w:i/>
          <w:szCs w:val="20"/>
          <w:lang w:bidi="ar-SA"/>
        </w:rPr>
        <w:t>RADCA PRAWNY</w:t>
      </w:r>
    </w:p>
    <w:p w:rsidR="00C35306" w:rsidRPr="00C35306" w:rsidRDefault="00C35306" w:rsidP="00C35306">
      <w:pPr>
        <w:keepLines/>
        <w:autoSpaceDE w:val="0"/>
        <w:autoSpaceDN w:val="0"/>
        <w:adjustRightInd w:val="0"/>
        <w:spacing w:before="120" w:after="120"/>
        <w:rPr>
          <w:rFonts w:eastAsia="Times New Roman"/>
          <w:b/>
          <w:i/>
          <w:color w:val="000000"/>
          <w:szCs w:val="20"/>
          <w:lang w:bidi="ar-SA"/>
        </w:rPr>
      </w:pPr>
      <w:r w:rsidRPr="00C35306">
        <w:rPr>
          <w:rFonts w:eastAsia="Times New Roman"/>
          <w:b/>
          <w:i/>
          <w:szCs w:val="20"/>
          <w:lang w:bidi="ar-SA"/>
        </w:rPr>
        <w:t>/-/ Jarosław Haberka</w:t>
      </w:r>
    </w:p>
    <w:p w:rsidR="00C35306" w:rsidRPr="00C35306" w:rsidRDefault="00C35306">
      <w:pPr>
        <w:keepLines/>
        <w:spacing w:before="120" w:after="120"/>
        <w:rPr>
          <w:color w:val="000000"/>
          <w:szCs w:val="20"/>
          <w:u w:color="000000"/>
        </w:rPr>
      </w:pPr>
    </w:p>
    <w:p w:rsidR="00C35306" w:rsidRPr="00C35306" w:rsidRDefault="00C35306">
      <w:pPr>
        <w:keepLines/>
        <w:spacing w:before="120" w:after="120"/>
        <w:rPr>
          <w:color w:val="000000"/>
          <w:szCs w:val="20"/>
          <w:u w:color="000000"/>
        </w:rPr>
        <w:sectPr w:rsidR="00C35306" w:rsidRPr="00C35306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4569" w:rsidRPr="00C35306" w:rsidRDefault="003A4569">
      <w:pPr>
        <w:rPr>
          <w:rFonts w:eastAsia="Times New Roman"/>
          <w:szCs w:val="20"/>
        </w:rPr>
      </w:pPr>
    </w:p>
    <w:p w:rsidR="003A4569" w:rsidRPr="00C35306" w:rsidRDefault="0085466C">
      <w:pPr>
        <w:jc w:val="center"/>
        <w:rPr>
          <w:rFonts w:eastAsia="Times New Roman"/>
          <w:szCs w:val="20"/>
        </w:rPr>
      </w:pPr>
      <w:r w:rsidRPr="00C35306">
        <w:rPr>
          <w:rFonts w:eastAsia="Times New Roman"/>
          <w:b/>
          <w:szCs w:val="20"/>
        </w:rPr>
        <w:t>Uzasadnienie</w:t>
      </w:r>
    </w:p>
    <w:p w:rsidR="003A4569" w:rsidRPr="00C35306" w:rsidRDefault="0085466C">
      <w:pPr>
        <w:spacing w:before="120" w:after="120"/>
        <w:jc w:val="center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b/>
          <w:szCs w:val="20"/>
        </w:rPr>
        <w:t xml:space="preserve">w sprawie wyrażenia zgody na nieodpłatne nabycie na rzecz Miasta Chorzów prawa użytkowania wieczystego nieruchomości gruntowych </w:t>
      </w:r>
      <w:r w:rsidR="00C35306" w:rsidRPr="00C35306">
        <w:rPr>
          <w:rFonts w:eastAsia="Times New Roman"/>
          <w:b/>
          <w:szCs w:val="20"/>
        </w:rPr>
        <w:t>położonych w Chorzowie przy ul. </w:t>
      </w:r>
      <w:r w:rsidRPr="00C35306">
        <w:rPr>
          <w:rFonts w:eastAsia="Times New Roman"/>
          <w:b/>
          <w:szCs w:val="20"/>
        </w:rPr>
        <w:t>Waleriana Łukasińskiego, ul. Jana Kochanowskiego i ul. Odrowążów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Nieruchomość gruntowa, położona w Chorzowie przy ul. Waleriana Łukasińskiego, obejmująca działkę oznaczoną numerem geodezyjnym 1606//27 o powierzchni 85 m², karta mapy 2, obręb 0003 - stanowi własność Skarbu Państwa we współużytkowaniu wieczystym osób fizycznych oraz spółki ZZION Batory Sp. z o. o. z siedzibą w Chorzowie.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Nieruchomość gruntowa, położona w Chorzowie przy ul. Waleriana Łukasińskiego, obejmująca działkę oznaczoną numerem geodezyjnym 1607/27 o powierzchni 132 m², karta mapy 2, obręb 0003 - stanowi własność Skarbu Państwa we współużytkowaniu wieczystym osób fizycznych oraz spółki ZZION Batory Sp. z o. o. z siedzibą w Chorzowie.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Nieruchomość gruntowa, położona w Chorzowie przy ul. Jana Kochanowskiego, obejmująca działkę oznaczoną numerem geodezyjnym 1608/27 o powierzchni 63 m², karta mapy 2, obręb 0003 - stanowi własność Skarbu Państwa we współużytkowaniu wieczystym osób fizycznych oraz spółki ZZION Batory Sp. z o. o. z siedzibą w Chorzowie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Nieruchomość gruntowa, położona w Chorzowie przy ul. Odrowążów, obejmująca działkę oznaczoną numerem geodezyjnym 1609/27 o powierzchni 30 m², karta mapy 2, obręb 0003 - stanowi własność Skarbu Państwa we współużytkowaniu wieczystym osób fizycznych oraz spółki ZZION Batory Sp. z o. o. z siedzibą w Chorzowie.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Opisane wyżej nieruchomości stanowią użytki drogowe i są fragmentami dróg oraz chodników.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W miejscowym planie ogólnym zagospodarowania przestrzennego Miasta Chorzów przedmiotowe nieruchomości oznaczone są symbolami: MW/G – tereny zabudowy mieszkaniowej wielorodzinnej.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Właściciele lokali stanowiących Wspólnotę Mieszkaniową nr 34 nieruchomości położonej w Chorzowie przy ul. Odrowążów nr 12, Kochanowskiego nr 15 – 25, Łukasińskiego nr 20 - 24 oraz Karpackiej nr 19 i 25, wystąpili z wnioskiem o nieodpłatne przejęcie przez Miasto prawa użytkowania wieczystego przedmiotowych nieruchomości stanowiących użytki drogowe (fragmenty drogi i chodników).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Miejski Zarząd Ulic i Mostów pozytywnie zaopiniował pozyskanie ww. działek na rzecz Miasta Chorzów.</w:t>
      </w:r>
    </w:p>
    <w:p w:rsidR="003A4569" w:rsidRPr="00C35306" w:rsidRDefault="008546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C35306">
        <w:rPr>
          <w:rFonts w:eastAsia="Times New Roman"/>
          <w:color w:val="000000"/>
          <w:szCs w:val="20"/>
          <w:u w:color="000000"/>
        </w:rPr>
        <w:t>Biorąc pod uwagę powyższe - zasadne jest nieodpłatne nabycie prawa użytkowania wieczystego opisanych wyżej nieruchomości przez Miasto Chorzów. Powyższe pozwoli na uregulowanie stanu prawno – własnościowego omawianego terenu.</w:t>
      </w:r>
    </w:p>
    <w:sectPr w:rsidR="003A4569" w:rsidRPr="00C35306" w:rsidSect="003A4569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C" w:rsidRDefault="005B73DC" w:rsidP="003A4569">
      <w:r>
        <w:separator/>
      </w:r>
    </w:p>
  </w:endnote>
  <w:endnote w:type="continuationSeparator" w:id="0">
    <w:p w:rsidR="005B73DC" w:rsidRDefault="005B73DC" w:rsidP="003A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456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A4569" w:rsidRDefault="0085466C">
          <w:pPr>
            <w:jc w:val="left"/>
            <w:rPr>
              <w:sz w:val="18"/>
            </w:rPr>
          </w:pPr>
          <w:r>
            <w:rPr>
              <w:sz w:val="18"/>
            </w:rPr>
            <w:t>Id: 3E9BA65A-6F11-4D23-9280-C0AD518C9D22.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A4569" w:rsidRDefault="008546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7D5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7D58">
            <w:rPr>
              <w:sz w:val="18"/>
            </w:rPr>
            <w:fldChar w:fldCharType="separate"/>
          </w:r>
          <w:r w:rsidR="00183F71">
            <w:rPr>
              <w:noProof/>
              <w:sz w:val="18"/>
            </w:rPr>
            <w:t>1</w:t>
          </w:r>
          <w:r w:rsidR="006F7D58">
            <w:rPr>
              <w:sz w:val="18"/>
            </w:rPr>
            <w:fldChar w:fldCharType="end"/>
          </w:r>
        </w:p>
      </w:tc>
    </w:tr>
  </w:tbl>
  <w:p w:rsidR="003A4569" w:rsidRDefault="003A456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A456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A4569" w:rsidRDefault="0085466C">
          <w:pPr>
            <w:jc w:val="left"/>
            <w:rPr>
              <w:sz w:val="18"/>
            </w:rPr>
          </w:pPr>
          <w:r>
            <w:rPr>
              <w:sz w:val="18"/>
            </w:rPr>
            <w:t>Id: 3E9BA65A-6F11-4D23-9280-C0AD518C9D22.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A4569" w:rsidRDefault="008546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F7D5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F7D58">
            <w:rPr>
              <w:sz w:val="18"/>
            </w:rPr>
            <w:fldChar w:fldCharType="separate"/>
          </w:r>
          <w:r w:rsidR="00183F71">
            <w:rPr>
              <w:noProof/>
              <w:sz w:val="18"/>
            </w:rPr>
            <w:t>2</w:t>
          </w:r>
          <w:r w:rsidR="006F7D58">
            <w:rPr>
              <w:sz w:val="18"/>
            </w:rPr>
            <w:fldChar w:fldCharType="end"/>
          </w:r>
        </w:p>
      </w:tc>
    </w:tr>
  </w:tbl>
  <w:p w:rsidR="003A4569" w:rsidRDefault="003A456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C" w:rsidRDefault="005B73DC" w:rsidP="003A4569">
      <w:r>
        <w:separator/>
      </w:r>
    </w:p>
  </w:footnote>
  <w:footnote w:type="continuationSeparator" w:id="0">
    <w:p w:rsidR="005B73DC" w:rsidRDefault="005B73DC" w:rsidP="003A4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3F71"/>
    <w:rsid w:val="003A4569"/>
    <w:rsid w:val="005B73DC"/>
    <w:rsid w:val="006F7D58"/>
    <w:rsid w:val="0085466C"/>
    <w:rsid w:val="00A77B3E"/>
    <w:rsid w:val="00C35306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4569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nieodpłatne nabycie na rzecz Miasta Chorzów prawa użytkowania wieczystego nieruchomości gruntowych położonych w^Chorzowie przy ul. Waleriana Łukasińskiego, ul. Jana Kochanowskiego i^ul. Odrowążów</dc:subject>
  <dc:creator>Pietrzyk_E</dc:creator>
  <cp:lastModifiedBy>Elżbieta Pietrzyk</cp:lastModifiedBy>
  <cp:revision>2</cp:revision>
  <dcterms:created xsi:type="dcterms:W3CDTF">2025-10-28T12:16:00Z</dcterms:created>
  <dcterms:modified xsi:type="dcterms:W3CDTF">2025-10-28T12:16:00Z</dcterms:modified>
  <cp:category>Akt prawny</cp:category>
</cp:coreProperties>
</file>