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87347E" w:rsidRDefault="000F2D88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87347E">
        <w:rPr>
          <w:rFonts w:eastAsia="Times New Roman"/>
          <w:b/>
          <w:i/>
          <w:szCs w:val="20"/>
          <w:u w:val="thick"/>
        </w:rPr>
        <w:t>Projekt</w:t>
      </w:r>
    </w:p>
    <w:p w:rsidR="00A77B3E" w:rsidRPr="0087347E" w:rsidRDefault="008D7ED0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295</w:t>
      </w:r>
    </w:p>
    <w:p w:rsidR="00A77B3E" w:rsidRPr="0087347E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87347E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87347E" w:rsidRDefault="000F2D88">
      <w:pPr>
        <w:jc w:val="center"/>
        <w:rPr>
          <w:b/>
          <w:caps/>
          <w:szCs w:val="20"/>
        </w:rPr>
      </w:pPr>
      <w:r w:rsidRPr="0087347E">
        <w:rPr>
          <w:b/>
          <w:caps/>
          <w:szCs w:val="20"/>
        </w:rPr>
        <w:t>Uchwała nr ....................</w:t>
      </w:r>
      <w:r w:rsidRPr="0087347E">
        <w:rPr>
          <w:b/>
          <w:caps/>
          <w:szCs w:val="20"/>
        </w:rPr>
        <w:br/>
        <w:t>Rady Miasta Chorzów</w:t>
      </w:r>
    </w:p>
    <w:p w:rsidR="00A77B3E" w:rsidRPr="0087347E" w:rsidRDefault="000F2D88">
      <w:pPr>
        <w:spacing w:before="280" w:after="280"/>
        <w:jc w:val="center"/>
        <w:rPr>
          <w:b/>
          <w:caps/>
          <w:szCs w:val="20"/>
        </w:rPr>
      </w:pPr>
      <w:r w:rsidRPr="0087347E">
        <w:rPr>
          <w:szCs w:val="20"/>
        </w:rPr>
        <w:t>z dnia .................... 2025 r.</w:t>
      </w:r>
    </w:p>
    <w:p w:rsidR="00A77B3E" w:rsidRPr="0087347E" w:rsidRDefault="000F2D88">
      <w:pPr>
        <w:keepNext/>
        <w:spacing w:after="480"/>
        <w:jc w:val="center"/>
        <w:rPr>
          <w:szCs w:val="20"/>
        </w:rPr>
      </w:pPr>
      <w:r w:rsidRPr="0087347E">
        <w:rPr>
          <w:b/>
          <w:szCs w:val="20"/>
        </w:rPr>
        <w:t>o zmianie uchwały Nr XI/181/11 Rady Miasta Chorzów z dnia 29 września 2011 r. w sprawie nadania statutu Miejskiemu Ośrodkowi Rekreacji i Sportu w Chorzowie</w:t>
      </w:r>
    </w:p>
    <w:p w:rsidR="00A77B3E" w:rsidRPr="0087347E" w:rsidRDefault="000F2D88">
      <w:pPr>
        <w:keepLines/>
        <w:spacing w:before="120" w:after="120"/>
        <w:ind w:firstLine="283"/>
        <w:rPr>
          <w:szCs w:val="20"/>
        </w:rPr>
      </w:pPr>
      <w:r w:rsidRPr="0087347E">
        <w:rPr>
          <w:szCs w:val="20"/>
        </w:rPr>
        <w:t>Na podstawie art.40 ust.2 pkt 2 i art.41 ustawy z dnia 8 marca 1990 r. o samorządzie gminnym (t.j. Dz.U. z 2025r. poz.1153) oraz art.4 ust.1 i art.13 pkt 2 ustawy z dnia 20 lipca 2000 r. o ogłaszaniu aktów normatywnych i niektórych innych aktów prawnych (t.j. Dz.U. z 2019 r. poz.1461)</w:t>
      </w:r>
    </w:p>
    <w:p w:rsidR="00A77B3E" w:rsidRPr="0087347E" w:rsidRDefault="000F2D88">
      <w:pPr>
        <w:spacing w:before="120" w:after="120"/>
        <w:jc w:val="center"/>
        <w:rPr>
          <w:b/>
          <w:szCs w:val="20"/>
        </w:rPr>
      </w:pPr>
      <w:r w:rsidRPr="0087347E">
        <w:rPr>
          <w:b/>
          <w:szCs w:val="20"/>
        </w:rPr>
        <w:t>Rada Miasta Chorzów</w:t>
      </w:r>
      <w:r w:rsidRPr="0087347E">
        <w:rPr>
          <w:b/>
          <w:szCs w:val="20"/>
        </w:rPr>
        <w:br/>
        <w:t>uchwala</w:t>
      </w:r>
    </w:p>
    <w:p w:rsidR="00832EEC" w:rsidRPr="0087347E" w:rsidRDefault="000F2D88">
      <w:pPr>
        <w:keepNext/>
        <w:spacing w:before="280"/>
        <w:jc w:val="center"/>
        <w:rPr>
          <w:szCs w:val="20"/>
        </w:rPr>
      </w:pPr>
      <w:r w:rsidRPr="0087347E">
        <w:rPr>
          <w:b/>
          <w:szCs w:val="20"/>
        </w:rPr>
        <w:t>§ 1. </w:t>
      </w:r>
    </w:p>
    <w:p w:rsidR="00A77B3E" w:rsidRPr="0087347E" w:rsidRDefault="000F2D88">
      <w:pPr>
        <w:keepLines/>
        <w:spacing w:before="120" w:after="120"/>
        <w:rPr>
          <w:szCs w:val="20"/>
        </w:rPr>
      </w:pPr>
      <w:r w:rsidRPr="0087347E">
        <w:rPr>
          <w:szCs w:val="20"/>
        </w:rPr>
        <w:t>W uchwale Nr XI/181/11 Rady Miasta Chorzów z dnia 29 września 2011 r. w sprawie nadania statutu Miejskiemu Ośrodkowi Rekreacji i Sportu w Chorzowie zmienionej uchwałami: Nr XXI/359/12 Rady Miasta Chorzów z dnia 31 maja 2012 r. w sprawie zmiany uchwały Nr XI/181/11 Rady Miasta Chorzów z dnia 29 września 2011 r. w sprawie nadania statutu Miejskiemu Ośrodkowi Rekreacji i Sportu w Chorzowie, Nr XXXI/540/13 Rady Miasta Chorzów z dnia 28 lutego 2013 r. w sprawie zmiany uchwały Nr XI/181/11 Rady Miasta Chorzów z dnia 29 września 2011 r. w sprawie nadania Statutu Miejskiemu Ośrodkowi Rekreacji i Sportu w Chorzowie, Nr XXXIX/646/2021 Rady Miasta Chorzów z dnia 26 sierpnia 2021 r. o zmianie uchwały Nr XI/181/11 Rady Miasta Chorzów z dnia 29 września 2011 r. w sprawie nadania Statutu Miejskiemu Ośrodkowi Rekreacji i Sportu w Chorzowie, wprowadza się następujące zmiany:</w:t>
      </w:r>
    </w:p>
    <w:p w:rsidR="00A77B3E" w:rsidRPr="0087347E" w:rsidRDefault="000F2D88">
      <w:pPr>
        <w:keepLines/>
        <w:spacing w:before="120" w:after="120"/>
        <w:rPr>
          <w:szCs w:val="20"/>
        </w:rPr>
      </w:pPr>
      <w:r w:rsidRPr="0087347E">
        <w:rPr>
          <w:szCs w:val="20"/>
        </w:rPr>
        <w:t>1. § 6 otrzymuje brzmienie:</w:t>
      </w:r>
    </w:p>
    <w:p w:rsidR="00A77B3E" w:rsidRPr="0087347E" w:rsidRDefault="000F2D88">
      <w:pPr>
        <w:keepLines/>
        <w:spacing w:before="120" w:after="120"/>
        <w:ind w:left="340" w:hanging="113"/>
        <w:rPr>
          <w:color w:val="000000"/>
          <w:szCs w:val="20"/>
          <w:u w:color="000000"/>
        </w:rPr>
      </w:pPr>
      <w:r w:rsidRPr="0087347E">
        <w:rPr>
          <w:szCs w:val="20"/>
        </w:rPr>
        <w:t>„§ 6. </w:t>
      </w:r>
      <w:r w:rsidRPr="0087347E">
        <w:rPr>
          <w:color w:val="000000"/>
          <w:szCs w:val="20"/>
          <w:u w:val="single" w:color="000000"/>
        </w:rPr>
        <w:t>Zakres działania MORiS to, w szczególności: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1) </w:t>
      </w:r>
      <w:r w:rsidRPr="0087347E">
        <w:rPr>
          <w:color w:val="000000"/>
          <w:szCs w:val="20"/>
          <w:u w:color="000000"/>
        </w:rPr>
        <w:t>zaspokajanie potrzeb mieszkańców Chorzowa w zakresie rekreacji i sportu,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2) </w:t>
      </w:r>
      <w:r w:rsidRPr="0087347E">
        <w:rPr>
          <w:color w:val="000000"/>
          <w:szCs w:val="20"/>
          <w:u w:color="000000"/>
        </w:rPr>
        <w:t>zarządzanie i gospodarowanie obiektami i urządzeniami sportowo-rekreacyjnymi oraz terenami sportowo-rekreacyjnymi będącymi własnością Gminy Chorzów, a przekazanymi w trwały zarząd lub administrowanie MORiS,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3) </w:t>
      </w:r>
      <w:r w:rsidRPr="0087347E">
        <w:rPr>
          <w:color w:val="000000"/>
          <w:szCs w:val="20"/>
          <w:u w:color="000000"/>
        </w:rPr>
        <w:t>zapewnienie właściwej eksploatacji i konserwacji obiektów sportowych i rekreacyjnych przekazanych w trwały zarząd MORiS lub administrowanie przez Gminę a w szczególności pełnienie funkcji inwestora przy realizacji zadań remontowych i inwestycyjnych,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4) </w:t>
      </w:r>
      <w:r w:rsidRPr="0087347E">
        <w:rPr>
          <w:color w:val="000000"/>
          <w:szCs w:val="20"/>
          <w:u w:color="000000"/>
        </w:rPr>
        <w:t>udostępnianie określonych w pkt. 2 obiektów dla organizowania imprez rekreacyjnych, sportowych i kulturalnych,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5) </w:t>
      </w:r>
      <w:r w:rsidRPr="0087347E">
        <w:rPr>
          <w:color w:val="000000"/>
          <w:szCs w:val="20"/>
          <w:u w:color="000000"/>
        </w:rPr>
        <w:t>zapewnienie kadry instruktorów i trenerów do prowadzenia zajęć rekreacyjnych i sportowych,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6) </w:t>
      </w:r>
      <w:r w:rsidRPr="0087347E">
        <w:rPr>
          <w:color w:val="000000"/>
          <w:szCs w:val="20"/>
          <w:u w:color="000000"/>
        </w:rPr>
        <w:t>organizacja oraz współorganizacja imprez rekreacyjnych, sportowych, kulturalnych,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7) </w:t>
      </w:r>
      <w:r w:rsidRPr="0087347E">
        <w:rPr>
          <w:color w:val="000000"/>
          <w:szCs w:val="20"/>
          <w:u w:color="000000"/>
        </w:rPr>
        <w:t>współpraca z podmiotami wykonującymi zadania z zakresu kultury fizycznej i sportu,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8) </w:t>
      </w:r>
      <w:r w:rsidRPr="0087347E">
        <w:rPr>
          <w:color w:val="000000"/>
          <w:szCs w:val="20"/>
          <w:u w:color="000000"/>
        </w:rPr>
        <w:t>stworzenie bezpiecznych i higienicznych warunków prowadzenia zajęć sportowych i rekreacyjnych,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9) </w:t>
      </w:r>
      <w:r w:rsidRPr="0087347E">
        <w:rPr>
          <w:color w:val="000000"/>
          <w:szCs w:val="20"/>
          <w:u w:color="000000"/>
        </w:rPr>
        <w:t>świadczenie usług zleconych przez Prezydenta Miasta Chorzów.</w:t>
      </w:r>
      <w:r w:rsidRPr="0087347E">
        <w:rPr>
          <w:color w:val="000000"/>
          <w:szCs w:val="20"/>
          <w:u w:val="single" w:color="000000"/>
        </w:rPr>
        <w:t>”</w:t>
      </w:r>
      <w:r w:rsidRPr="0087347E">
        <w:rPr>
          <w:szCs w:val="20"/>
        </w:rPr>
        <w:t>.</w:t>
      </w:r>
    </w:p>
    <w:p w:rsidR="00A77B3E" w:rsidRPr="0087347E" w:rsidRDefault="000F2D88">
      <w:pPr>
        <w:keepLines/>
        <w:spacing w:before="120" w:after="120"/>
        <w:rPr>
          <w:color w:val="000000"/>
          <w:szCs w:val="20"/>
          <w:u w:color="000000"/>
        </w:rPr>
      </w:pPr>
      <w:r w:rsidRPr="0087347E">
        <w:rPr>
          <w:szCs w:val="20"/>
        </w:rPr>
        <w:t>2. </w:t>
      </w:r>
      <w:r w:rsidRPr="0087347E">
        <w:rPr>
          <w:color w:val="000000"/>
          <w:szCs w:val="20"/>
          <w:u w:color="000000"/>
        </w:rPr>
        <w:t>§ 7 otrzymuje brzmienie:</w:t>
      </w:r>
    </w:p>
    <w:p w:rsidR="00A77B3E" w:rsidRPr="0087347E" w:rsidRDefault="000F2D88">
      <w:pPr>
        <w:keepLines/>
        <w:spacing w:before="120" w:after="120"/>
        <w:ind w:left="340" w:hanging="113"/>
        <w:rPr>
          <w:color w:val="000000"/>
          <w:szCs w:val="20"/>
          <w:u w:color="000000"/>
        </w:rPr>
      </w:pPr>
      <w:r w:rsidRPr="0087347E">
        <w:rPr>
          <w:szCs w:val="20"/>
        </w:rPr>
        <w:t>„§ 7. </w:t>
      </w:r>
      <w:r w:rsidRPr="0087347E">
        <w:rPr>
          <w:color w:val="000000"/>
          <w:szCs w:val="20"/>
          <w:u w:val="single" w:color="000000"/>
        </w:rPr>
        <w:t>MORiS może prowadzić na ogólnie przyjętych zasadach prawnych działalność gospodarczą, o ile nie wykracza ona poza sferę użyteczności publicznej, m.in: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1) </w:t>
      </w:r>
      <w:r w:rsidRPr="0087347E">
        <w:rPr>
          <w:color w:val="000000"/>
          <w:szCs w:val="20"/>
          <w:u w:color="000000"/>
        </w:rPr>
        <w:t>wynajem i udostępnianie obiektów sportowych będących w trwałym zarządzie,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lastRenderedPageBreak/>
        <w:t>2) </w:t>
      </w:r>
      <w:r w:rsidRPr="0087347E">
        <w:rPr>
          <w:color w:val="000000"/>
          <w:szCs w:val="20"/>
          <w:u w:color="000000"/>
        </w:rPr>
        <w:t>wynajem pomieszczeń w obiektach sportowych będących w trwałym zarządzie,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3) </w:t>
      </w:r>
      <w:r w:rsidRPr="0087347E">
        <w:rPr>
          <w:color w:val="000000"/>
          <w:szCs w:val="20"/>
          <w:u w:color="000000"/>
        </w:rPr>
        <w:t>wynajem i dzierżawa terenów będących w trwałym zarządzie,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4) </w:t>
      </w:r>
      <w:r w:rsidRPr="0087347E">
        <w:rPr>
          <w:color w:val="000000"/>
          <w:szCs w:val="20"/>
          <w:u w:color="000000"/>
        </w:rPr>
        <w:t>udostępnianie miejsca pod reklamy,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5) </w:t>
      </w:r>
      <w:r w:rsidRPr="0087347E">
        <w:rPr>
          <w:color w:val="000000"/>
          <w:szCs w:val="20"/>
          <w:u w:color="000000"/>
        </w:rPr>
        <w:t>wynajem sprzętu sportowego, nagłaśniającego, estrady, hali namiotowej oraz pozostałych środków trwałych,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6) </w:t>
      </w:r>
      <w:r w:rsidRPr="0087347E">
        <w:rPr>
          <w:color w:val="000000"/>
          <w:szCs w:val="20"/>
          <w:u w:color="000000"/>
        </w:rPr>
        <w:t>wynajem sprzętu wraz z obsługą do pielęgnacji boisk,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7) </w:t>
      </w:r>
      <w:r w:rsidRPr="0087347E">
        <w:rPr>
          <w:color w:val="000000"/>
          <w:szCs w:val="20"/>
          <w:u w:color="000000"/>
        </w:rPr>
        <w:t>świadczenie usług w zakresie pielęgnacji boisk trawiastych oraz zieleni,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8) </w:t>
      </w:r>
      <w:r w:rsidRPr="0087347E">
        <w:rPr>
          <w:color w:val="000000"/>
          <w:szCs w:val="20"/>
          <w:u w:color="000000"/>
        </w:rPr>
        <w:t>prowadzenie wypożyczalni sprzętu sportowego i turystycznego,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9) </w:t>
      </w:r>
      <w:r w:rsidRPr="0087347E">
        <w:rPr>
          <w:color w:val="000000"/>
          <w:szCs w:val="20"/>
          <w:u w:color="000000"/>
        </w:rPr>
        <w:t>prowadzenie zajęć w zakresie rehabilitacji ruchowej,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10) </w:t>
      </w:r>
      <w:r w:rsidRPr="0087347E">
        <w:rPr>
          <w:color w:val="000000"/>
          <w:szCs w:val="20"/>
          <w:u w:color="000000"/>
        </w:rPr>
        <w:t>prowadzenie stałych zespołów ćwiczebnych,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11) </w:t>
      </w:r>
      <w:r w:rsidRPr="0087347E">
        <w:rPr>
          <w:color w:val="000000"/>
          <w:szCs w:val="20"/>
          <w:u w:color="000000"/>
        </w:rPr>
        <w:t>prowadzenie szkółki szachowej,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12) </w:t>
      </w:r>
      <w:r w:rsidRPr="0087347E">
        <w:rPr>
          <w:color w:val="000000"/>
          <w:szCs w:val="20"/>
          <w:u w:color="000000"/>
        </w:rPr>
        <w:t>prowadzenie zajęć nauki pływania oraz nauki gry w padla,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13) </w:t>
      </w:r>
      <w:r w:rsidRPr="0087347E">
        <w:rPr>
          <w:color w:val="000000"/>
          <w:szCs w:val="20"/>
          <w:u w:color="000000"/>
        </w:rPr>
        <w:t>usługi w zakresie reklamy,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14) </w:t>
      </w:r>
      <w:r w:rsidRPr="0087347E">
        <w:rPr>
          <w:color w:val="000000"/>
          <w:szCs w:val="20"/>
          <w:u w:color="000000"/>
        </w:rPr>
        <w:t>sprzedaż akcesoriów sportowo - rekreacyjnych,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15) </w:t>
      </w:r>
      <w:r w:rsidRPr="0087347E">
        <w:rPr>
          <w:color w:val="000000"/>
          <w:szCs w:val="20"/>
          <w:u w:color="000000"/>
        </w:rPr>
        <w:t>organizowanie i prowadzenie parkingów,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16) </w:t>
      </w:r>
      <w:r w:rsidRPr="0087347E">
        <w:rPr>
          <w:color w:val="000000"/>
          <w:szCs w:val="20"/>
          <w:u w:color="000000"/>
        </w:rPr>
        <w:t>organizowanie imprez masowych: sportowych, turystycznych, rozrywkowych, koncertów, konkursów konferencji,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17) </w:t>
      </w:r>
      <w:r w:rsidRPr="0087347E">
        <w:rPr>
          <w:color w:val="000000"/>
          <w:szCs w:val="20"/>
          <w:u w:color="000000"/>
        </w:rPr>
        <w:t>organizowanie wypoczynku letniego i zimowego dzieci, młodzieży i dorosłych: wycieczki, obozy,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18) </w:t>
      </w:r>
      <w:r w:rsidRPr="0087347E">
        <w:rPr>
          <w:color w:val="000000"/>
          <w:szCs w:val="20"/>
          <w:u w:color="000000"/>
        </w:rPr>
        <w:t>realizowanie imprez zleconych: okolicznościowych, rekreacyjnych, sportowych, kulturalnych.</w:t>
      </w:r>
      <w:r w:rsidRPr="0087347E">
        <w:rPr>
          <w:color w:val="000000"/>
          <w:szCs w:val="20"/>
          <w:u w:val="single" w:color="000000"/>
        </w:rPr>
        <w:t>”</w:t>
      </w:r>
      <w:r w:rsidRPr="0087347E">
        <w:rPr>
          <w:szCs w:val="20"/>
        </w:rPr>
        <w:t>.</w:t>
      </w:r>
    </w:p>
    <w:p w:rsidR="00A77B3E" w:rsidRPr="0087347E" w:rsidRDefault="000F2D88">
      <w:pPr>
        <w:keepLines/>
        <w:spacing w:before="120" w:after="120"/>
        <w:rPr>
          <w:color w:val="000000"/>
          <w:szCs w:val="20"/>
          <w:u w:color="000000"/>
        </w:rPr>
      </w:pPr>
      <w:r w:rsidRPr="0087347E">
        <w:rPr>
          <w:szCs w:val="20"/>
        </w:rPr>
        <w:t>3. </w:t>
      </w:r>
      <w:r w:rsidRPr="0087347E">
        <w:rPr>
          <w:color w:val="000000"/>
          <w:szCs w:val="20"/>
          <w:u w:color="000000"/>
        </w:rPr>
        <w:t>Dodaje się rozdział IIa. Organizacja i zarządzanie w następującym brzmieniu:</w:t>
      </w:r>
    </w:p>
    <w:p w:rsidR="00A77B3E" w:rsidRPr="0087347E" w:rsidRDefault="000F2D88">
      <w:pPr>
        <w:spacing w:before="120" w:after="120"/>
        <w:ind w:left="340" w:hanging="113"/>
        <w:rPr>
          <w:color w:val="000000"/>
          <w:szCs w:val="20"/>
          <w:u w:color="000000"/>
        </w:rPr>
      </w:pPr>
      <w:r w:rsidRPr="0087347E">
        <w:rPr>
          <w:color w:val="000000"/>
          <w:szCs w:val="20"/>
          <w:u w:color="000000"/>
        </w:rPr>
        <w:t xml:space="preserve">„IIa. </w:t>
      </w:r>
      <w:r w:rsidRPr="0087347E">
        <w:rPr>
          <w:b/>
          <w:color w:val="000000"/>
          <w:szCs w:val="20"/>
          <w:u w:color="000000"/>
        </w:rPr>
        <w:t>Organizacja i zarządzanie</w:t>
      </w:r>
    </w:p>
    <w:p w:rsidR="00A77B3E" w:rsidRPr="0087347E" w:rsidRDefault="000F2D88">
      <w:pPr>
        <w:keepLines/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§ 8. </w:t>
      </w:r>
      <w:r w:rsidRPr="0087347E">
        <w:rPr>
          <w:color w:val="000000"/>
          <w:szCs w:val="20"/>
          <w:u w:color="000000"/>
        </w:rPr>
        <w:t>Działalnością MORiS kieruje Dyrektor zatrudniany przez Prezydenta Miasta Chorzów.</w:t>
      </w:r>
    </w:p>
    <w:p w:rsidR="00A77B3E" w:rsidRPr="0087347E" w:rsidRDefault="000F2D88">
      <w:pPr>
        <w:keepLines/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§ 9. </w:t>
      </w:r>
      <w:r w:rsidRPr="0087347E">
        <w:rPr>
          <w:color w:val="000000"/>
          <w:szCs w:val="20"/>
          <w:u w:color="000000"/>
        </w:rPr>
        <w:t>Szczegółowa organizacja i zasady działania MORiS określa Regulamin Organizacyjny opracowany przez Dyrektora, zatwierdzany przez Prezydenta Miasta Chorzów.</w:t>
      </w:r>
    </w:p>
    <w:p w:rsidR="00A77B3E" w:rsidRPr="0087347E" w:rsidRDefault="000F2D88">
      <w:pPr>
        <w:keepLines/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§ 10. </w:t>
      </w:r>
      <w:r w:rsidRPr="0087347E">
        <w:rPr>
          <w:color w:val="000000"/>
          <w:szCs w:val="20"/>
          <w:u w:color="000000"/>
        </w:rPr>
        <w:t>Regulamin Organizacyjny zawiera nazwy komórek organizacyjnych, podział zadań, ich podporządkowanie oraz zakres czynności, uprawnień i odpowiedzialności pracowników komórek organizacyjnych, a pozostałych pracowników indywidualne zakresy czynności.</w:t>
      </w:r>
    </w:p>
    <w:p w:rsidR="00A77B3E" w:rsidRPr="0087347E" w:rsidRDefault="000F2D88">
      <w:pPr>
        <w:keepLines/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§ 11. </w:t>
      </w:r>
      <w:r w:rsidRPr="0087347E">
        <w:rPr>
          <w:color w:val="000000"/>
          <w:szCs w:val="20"/>
          <w:u w:color="000000"/>
        </w:rPr>
        <w:t>Dyrektor jednoosobowo zarządza MORiS oraz reprezentuje jednostkę na zewnątrz, działając na podstawie i w granicach pełnomocnictw lub upoważnień udzielonych przez Prezydenta Miasta Chorzów.</w:t>
      </w:r>
    </w:p>
    <w:p w:rsidR="00A77B3E" w:rsidRPr="0087347E" w:rsidRDefault="000F2D88">
      <w:pPr>
        <w:keepLines/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§ 12. </w:t>
      </w:r>
      <w:r w:rsidRPr="0087347E">
        <w:rPr>
          <w:color w:val="000000"/>
          <w:szCs w:val="20"/>
          <w:u w:color="000000"/>
        </w:rPr>
        <w:t>Dyrektor jest przełożonym wszystkich zatrudnionych w MORiS pracowników i wykonuje uprawnienia pracodawcy w rozumieniu przepisów prawa pracy.</w:t>
      </w:r>
    </w:p>
    <w:p w:rsidR="00A77B3E" w:rsidRPr="0087347E" w:rsidRDefault="000F2D88">
      <w:pPr>
        <w:keepLines/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§ 13. </w:t>
      </w:r>
      <w:r w:rsidRPr="0087347E">
        <w:rPr>
          <w:color w:val="000000"/>
          <w:szCs w:val="20"/>
          <w:u w:color="000000"/>
        </w:rPr>
        <w:t>Zastępcę Dyrektora oraz Głównego Księgowego zatrudnia i zwalnia Dyrektor MORiS.</w:t>
      </w:r>
    </w:p>
    <w:p w:rsidR="00A77B3E" w:rsidRPr="0087347E" w:rsidRDefault="000F2D88">
      <w:pPr>
        <w:keepLines/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§ 14. </w:t>
      </w:r>
      <w:r w:rsidRPr="0087347E">
        <w:rPr>
          <w:color w:val="000000"/>
          <w:szCs w:val="20"/>
          <w:u w:color="000000"/>
        </w:rPr>
        <w:t>W czasie nieobecności Dyrektora, jego obowiązki pełni Zastępca, działający w oparciu o pełnomocnictwa Prezydenta Miasta Chorzów.</w:t>
      </w:r>
    </w:p>
    <w:p w:rsidR="00A77B3E" w:rsidRPr="0087347E" w:rsidRDefault="000F2D88">
      <w:pPr>
        <w:keepLines/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§ 15. </w:t>
      </w:r>
      <w:r w:rsidRPr="0087347E">
        <w:rPr>
          <w:color w:val="000000"/>
          <w:szCs w:val="20"/>
          <w:u w:color="000000"/>
        </w:rPr>
        <w:t>Do głównych obowiązków i zadań Dyrektora MORiS należy: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1) </w:t>
      </w:r>
      <w:r w:rsidRPr="0087347E">
        <w:rPr>
          <w:color w:val="000000"/>
          <w:szCs w:val="20"/>
          <w:u w:color="000000"/>
        </w:rPr>
        <w:t>zapewnienie wykonania zadań MORiS,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2) </w:t>
      </w:r>
      <w:r w:rsidRPr="0087347E">
        <w:rPr>
          <w:color w:val="000000"/>
          <w:szCs w:val="20"/>
          <w:u w:color="000000"/>
        </w:rPr>
        <w:t>zarządzanie, nadzorowanie i kierowanie całokształtem prac MORiS i reprezentowanie go na zewnątrz,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3) </w:t>
      </w:r>
      <w:r w:rsidRPr="0087347E">
        <w:rPr>
          <w:color w:val="000000"/>
          <w:szCs w:val="20"/>
          <w:u w:color="000000"/>
        </w:rPr>
        <w:t>ustalanie zakresów działania Zastępcy Dyrektora i Głównego Księgowego oraz zakresów czynności kierowników podporządkowanych komórek organizacyjnych,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4) </w:t>
      </w:r>
      <w:r w:rsidRPr="0087347E">
        <w:rPr>
          <w:color w:val="000000"/>
          <w:szCs w:val="20"/>
          <w:u w:color="000000"/>
        </w:rPr>
        <w:t>oszczędne i racjonalne gospodarowanie środkami przeznaczonymi na realizację zadań,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lastRenderedPageBreak/>
        <w:t>5) </w:t>
      </w:r>
      <w:r w:rsidRPr="0087347E">
        <w:rPr>
          <w:color w:val="000000"/>
          <w:szCs w:val="20"/>
          <w:u w:color="000000"/>
        </w:rPr>
        <w:t>ustalanie czasu pracy poszczególnych obiektów i dokonywanie ewentualnych zmian w ciągu roku,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6) </w:t>
      </w:r>
      <w:r w:rsidRPr="0087347E">
        <w:rPr>
          <w:color w:val="000000"/>
          <w:szCs w:val="20"/>
          <w:u w:color="000000"/>
        </w:rPr>
        <w:t>określenie liczby pracowników na poszczególnych obiektach,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7) </w:t>
      </w:r>
      <w:r w:rsidRPr="0087347E">
        <w:rPr>
          <w:color w:val="000000"/>
          <w:szCs w:val="20"/>
          <w:u w:color="000000"/>
        </w:rPr>
        <w:t>ustalanie przerw w pracy obiektów,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8) </w:t>
      </w:r>
      <w:r w:rsidRPr="0087347E">
        <w:rPr>
          <w:color w:val="000000"/>
          <w:szCs w:val="20"/>
          <w:u w:color="000000"/>
        </w:rPr>
        <w:t>delegowanie podległych pracowników w sprawach służbowych,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9) </w:t>
      </w:r>
      <w:r w:rsidRPr="0087347E">
        <w:rPr>
          <w:color w:val="000000"/>
          <w:szCs w:val="20"/>
          <w:u w:color="000000"/>
        </w:rPr>
        <w:t>podejmowanie decyzji w sprawach pracowniczych i działalności socjalnej,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10) </w:t>
      </w:r>
      <w:r w:rsidRPr="0087347E">
        <w:rPr>
          <w:color w:val="000000"/>
          <w:szCs w:val="20"/>
          <w:u w:color="000000"/>
        </w:rPr>
        <w:t>wydawanie wewnętrznych zarządzeń, instrukcji, regulaminów zapewniających ustalenia zasad działania oraz porządek i dyscyplinę pracy,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11) </w:t>
      </w:r>
      <w:r w:rsidRPr="0087347E">
        <w:rPr>
          <w:color w:val="000000"/>
          <w:szCs w:val="20"/>
          <w:u w:color="000000"/>
        </w:rPr>
        <w:t>prowadzenie niezbędnych remontów na terenie MORiS oraz prowadzenie prawidłowej eksploatacji bazy sportowo- rekreacyjnej,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12) </w:t>
      </w:r>
      <w:r w:rsidRPr="0087347E">
        <w:rPr>
          <w:color w:val="000000"/>
          <w:szCs w:val="20"/>
          <w:u w:color="000000"/>
        </w:rPr>
        <w:t>wdrażanie nowych aktów prawnych,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13) </w:t>
      </w:r>
      <w:r w:rsidRPr="0087347E">
        <w:rPr>
          <w:color w:val="000000"/>
          <w:szCs w:val="20"/>
          <w:u w:color="000000"/>
        </w:rPr>
        <w:t>zabezpieczenie i nadzór nad powierzonym mieniem, dokonywanie inwentaryzacji,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14) </w:t>
      </w:r>
      <w:r w:rsidRPr="0087347E">
        <w:rPr>
          <w:color w:val="000000"/>
          <w:szCs w:val="20"/>
          <w:u w:color="000000"/>
        </w:rPr>
        <w:t>egzekwowanie przestrzegania przepisów p.poż. i BHP oraz informacji niejawnych,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15) </w:t>
      </w:r>
      <w:r w:rsidRPr="0087347E">
        <w:rPr>
          <w:color w:val="000000"/>
          <w:szCs w:val="20"/>
          <w:u w:color="000000"/>
        </w:rPr>
        <w:t>przyjmowanie, zwalnianie, awansowanie pracowników z zachowaniem obowiązujących przepisów prawa,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16) </w:t>
      </w:r>
      <w:r w:rsidRPr="0087347E">
        <w:rPr>
          <w:color w:val="000000"/>
          <w:szCs w:val="20"/>
          <w:u w:color="000000"/>
        </w:rPr>
        <w:t>prowadzenie kontroli zarządczej poprzez ogół działań podejmowanych dla zapewnienia realizacji celów i zadań w sposób zgodny z prawem, efektywny, oszczędny i terminowy.</w:t>
      </w:r>
      <w:r w:rsidRPr="0087347E">
        <w:rPr>
          <w:szCs w:val="20"/>
        </w:rPr>
        <w:t>”.</w:t>
      </w:r>
    </w:p>
    <w:p w:rsidR="00A77B3E" w:rsidRPr="0087347E" w:rsidRDefault="000F2D88">
      <w:pPr>
        <w:keepLines/>
        <w:spacing w:before="120" w:after="120"/>
        <w:rPr>
          <w:color w:val="000000"/>
          <w:szCs w:val="20"/>
          <w:u w:color="000000"/>
        </w:rPr>
      </w:pPr>
      <w:r w:rsidRPr="0087347E">
        <w:rPr>
          <w:szCs w:val="20"/>
        </w:rPr>
        <w:t>4. </w:t>
      </w:r>
      <w:r w:rsidRPr="0087347E">
        <w:rPr>
          <w:color w:val="000000"/>
          <w:szCs w:val="20"/>
          <w:u w:color="000000"/>
        </w:rPr>
        <w:t>Rozdział III. Zasady gospodarki finansowej otrzymuje brzmienie:</w:t>
      </w:r>
    </w:p>
    <w:p w:rsidR="00A77B3E" w:rsidRPr="0087347E" w:rsidRDefault="000F2D88">
      <w:pPr>
        <w:keepLines/>
        <w:spacing w:before="120" w:after="120"/>
        <w:ind w:left="340" w:hanging="113"/>
        <w:rPr>
          <w:b/>
          <w:color w:val="000000"/>
          <w:szCs w:val="20"/>
          <w:u w:color="000000"/>
        </w:rPr>
      </w:pPr>
      <w:r w:rsidRPr="0087347E">
        <w:rPr>
          <w:szCs w:val="20"/>
        </w:rPr>
        <w:t>„III. </w:t>
      </w:r>
      <w:r w:rsidRPr="0087347E">
        <w:rPr>
          <w:b/>
          <w:color w:val="000000"/>
          <w:szCs w:val="20"/>
          <w:u w:color="000000"/>
        </w:rPr>
        <w:t>Zasady gospodarki finansowej</w:t>
      </w:r>
    </w:p>
    <w:p w:rsidR="00A77B3E" w:rsidRPr="0087347E" w:rsidRDefault="000F2D88">
      <w:pPr>
        <w:keepLines/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§ 16. </w:t>
      </w:r>
      <w:r w:rsidRPr="0087347E">
        <w:rPr>
          <w:color w:val="000000"/>
          <w:szCs w:val="20"/>
          <w:u w:color="000000"/>
        </w:rPr>
        <w:t>MORiS prowadzi rachunkowość i sprawozdawczość zgodnie z obowiązującymi przepisami prawa, przy uwzględnieniu zasad szczególnych dotyczących jednostek budżetowych.</w:t>
      </w:r>
    </w:p>
    <w:p w:rsidR="00A77B3E" w:rsidRPr="0087347E" w:rsidRDefault="000F2D88">
      <w:pPr>
        <w:keepLines/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§ 17. </w:t>
      </w:r>
      <w:r w:rsidRPr="0087347E">
        <w:rPr>
          <w:color w:val="000000"/>
          <w:szCs w:val="20"/>
          <w:u w:color="000000"/>
        </w:rPr>
        <w:t>Podstawą gospodarki finansowej MORiS jest plan dochodów i wydatków zwany planem finansowym jednostki budżetowej zatwierdzonym przez Prezydenta Miasta Chorzów. MORiS dysponuje samodzielnym rachunkiem bankowym.</w:t>
      </w:r>
    </w:p>
    <w:p w:rsidR="00A77B3E" w:rsidRPr="0087347E" w:rsidRDefault="000F2D88">
      <w:pPr>
        <w:keepLines/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§ 18. </w:t>
      </w:r>
      <w:r w:rsidRPr="0087347E">
        <w:rPr>
          <w:color w:val="000000"/>
          <w:szCs w:val="20"/>
          <w:u w:color="000000"/>
        </w:rPr>
        <w:t>Odpłatność za świadczone przez MORiS usługi ustala się w formie cenników, które zatwierdza Prezydent Miasta Chorzów.</w:t>
      </w:r>
    </w:p>
    <w:p w:rsidR="00A77B3E" w:rsidRPr="0087347E" w:rsidRDefault="000F2D88">
      <w:pPr>
        <w:keepLines/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§ 19. </w:t>
      </w:r>
      <w:r w:rsidRPr="0087347E">
        <w:rPr>
          <w:color w:val="000000"/>
          <w:szCs w:val="20"/>
          <w:u w:color="000000"/>
        </w:rPr>
        <w:t>Zasady wynagradzania pracowników MORiS określa Regulamin Wynagradzania ustalany przez Dyrektora zgodnie z obowiązującymi przepisami dotyczącymi zasad wynagradzania pracowników samorządowych zatrudnionych w jednostkach organizacyjnych samorządu terytorialnego.</w:t>
      </w:r>
      <w:r w:rsidRPr="0087347E">
        <w:rPr>
          <w:szCs w:val="20"/>
        </w:rPr>
        <w:t>”.</w:t>
      </w:r>
    </w:p>
    <w:p w:rsidR="00A77B3E" w:rsidRPr="0087347E" w:rsidRDefault="000F2D88">
      <w:pPr>
        <w:keepLines/>
        <w:spacing w:before="120" w:after="120"/>
        <w:rPr>
          <w:color w:val="000000"/>
          <w:szCs w:val="20"/>
          <w:u w:color="000000"/>
        </w:rPr>
      </w:pPr>
      <w:r w:rsidRPr="0087347E">
        <w:rPr>
          <w:szCs w:val="20"/>
        </w:rPr>
        <w:t>5. </w:t>
      </w:r>
      <w:r w:rsidRPr="0087347E">
        <w:rPr>
          <w:color w:val="000000"/>
          <w:szCs w:val="20"/>
          <w:u w:color="000000"/>
        </w:rPr>
        <w:t>Rozdział IV. Mienie otrzymuje brzmienie:</w:t>
      </w:r>
    </w:p>
    <w:p w:rsidR="00A77B3E" w:rsidRPr="0087347E" w:rsidRDefault="000F2D88">
      <w:pPr>
        <w:keepLines/>
        <w:spacing w:before="120" w:after="120"/>
        <w:ind w:left="340" w:hanging="113"/>
        <w:rPr>
          <w:b/>
          <w:color w:val="000000"/>
          <w:szCs w:val="20"/>
          <w:u w:color="000000"/>
        </w:rPr>
      </w:pPr>
      <w:r w:rsidRPr="0087347E">
        <w:rPr>
          <w:szCs w:val="20"/>
        </w:rPr>
        <w:t>„IV. </w:t>
      </w:r>
      <w:r w:rsidRPr="0087347E">
        <w:rPr>
          <w:b/>
          <w:color w:val="000000"/>
          <w:szCs w:val="20"/>
          <w:u w:color="000000"/>
        </w:rPr>
        <w:t>Mienie</w:t>
      </w:r>
    </w:p>
    <w:p w:rsidR="00A77B3E" w:rsidRPr="0087347E" w:rsidRDefault="000F2D88">
      <w:pPr>
        <w:keepLines/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§ 20. </w:t>
      </w:r>
      <w:r w:rsidRPr="0087347E">
        <w:rPr>
          <w:color w:val="000000"/>
          <w:szCs w:val="20"/>
          <w:u w:color="000000"/>
        </w:rPr>
        <w:t>MORiS gospodaruje mieniem stanowiącym własność Miasta Chorzów, a przekazanym mu celem użytkowania w trwały zarząd w rozumieniu ustawy o gospodarce nieruchomościami bądź w inny sposób stosownie do obowiązujących przepisów.</w:t>
      </w:r>
    </w:p>
    <w:p w:rsidR="00A77B3E" w:rsidRPr="0087347E" w:rsidRDefault="000F2D88">
      <w:pPr>
        <w:keepLines/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§ 21. </w:t>
      </w:r>
      <w:r w:rsidRPr="0087347E">
        <w:rPr>
          <w:color w:val="000000"/>
          <w:szCs w:val="20"/>
          <w:u w:color="000000"/>
        </w:rPr>
        <w:t>MORiS zobowiązany jest do nadzorowania majątku z należytą starannością w szczególności do prowadzenia właściwej ewidencji, przeprowadzania okresowych inwentaryzacji, dokonywania okresowych odpisów umorzeniowych i przeszacowań majątku.</w:t>
      </w:r>
    </w:p>
    <w:p w:rsidR="00A77B3E" w:rsidRPr="0087347E" w:rsidRDefault="000F2D88">
      <w:pPr>
        <w:keepLines/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§ 22. </w:t>
      </w:r>
      <w:r w:rsidRPr="0087347E">
        <w:rPr>
          <w:color w:val="000000"/>
          <w:szCs w:val="20"/>
          <w:u w:color="000000"/>
        </w:rPr>
        <w:t>Bazę materialną MORiS stanowią następujące obiekty sportowo-rekreacyjne: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1) </w:t>
      </w:r>
      <w:r w:rsidRPr="0087347E">
        <w:rPr>
          <w:color w:val="000000"/>
          <w:szCs w:val="20"/>
          <w:u w:color="000000"/>
        </w:rPr>
        <w:t>hala sportowa, sala gimnastyczna, Centrum Rekreacji i Wdzięku, boisko treningowe do piłki nożnej przy ul. Dąbrowskiego 113,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2) </w:t>
      </w:r>
      <w:r w:rsidRPr="0087347E">
        <w:rPr>
          <w:color w:val="000000"/>
          <w:szCs w:val="20"/>
          <w:u w:color="000000"/>
        </w:rPr>
        <w:t>Stadion Miejski przy ul. Lompy 10a,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3) </w:t>
      </w:r>
      <w:r w:rsidRPr="0087347E">
        <w:rPr>
          <w:color w:val="000000"/>
          <w:szCs w:val="20"/>
          <w:u w:color="000000"/>
        </w:rPr>
        <w:t>sala gimnastyczna przy ul. Odległej 5,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4) </w:t>
      </w:r>
      <w:r w:rsidRPr="0087347E">
        <w:rPr>
          <w:color w:val="000000"/>
          <w:szCs w:val="20"/>
          <w:u w:color="000000"/>
        </w:rPr>
        <w:t>sala gimnastyczna przy ul. Powstańców 68,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5) </w:t>
      </w:r>
      <w:r w:rsidRPr="0087347E">
        <w:rPr>
          <w:color w:val="000000"/>
          <w:szCs w:val="20"/>
          <w:u w:color="000000"/>
        </w:rPr>
        <w:t>sala gimnastyczna przy ul. Racławicka 23,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6) </w:t>
      </w:r>
      <w:r w:rsidRPr="0087347E">
        <w:rPr>
          <w:color w:val="000000"/>
          <w:szCs w:val="20"/>
          <w:u w:color="000000"/>
        </w:rPr>
        <w:t>korty tenisowe oraz boisko sportowe przy ul. Filarowej,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lastRenderedPageBreak/>
        <w:t>7) </w:t>
      </w:r>
      <w:r w:rsidRPr="0087347E">
        <w:rPr>
          <w:color w:val="000000"/>
          <w:szCs w:val="20"/>
          <w:u w:color="000000"/>
        </w:rPr>
        <w:t>hala sportowa oraz basen w Kompleksie Sportowym „HAJDUKI” przy ul. Granicznej 92,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8) </w:t>
      </w:r>
      <w:r w:rsidRPr="0087347E">
        <w:rPr>
          <w:color w:val="000000"/>
          <w:szCs w:val="20"/>
          <w:u w:color="000000"/>
        </w:rPr>
        <w:t>boisko sportowe przy ul. Pokoju 6,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9) </w:t>
      </w:r>
      <w:r w:rsidRPr="0087347E">
        <w:rPr>
          <w:color w:val="000000"/>
          <w:szCs w:val="20"/>
          <w:u w:color="000000"/>
        </w:rPr>
        <w:t>korty do padla ul. Katowicka 6,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10) </w:t>
      </w:r>
      <w:r w:rsidRPr="0087347E">
        <w:rPr>
          <w:color w:val="000000"/>
          <w:szCs w:val="20"/>
          <w:u w:color="000000"/>
        </w:rPr>
        <w:t>boiska sportowe „KRESY” przy ul. Wolności 139,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11) </w:t>
      </w:r>
      <w:r w:rsidRPr="0087347E">
        <w:rPr>
          <w:color w:val="000000"/>
          <w:szCs w:val="20"/>
          <w:u w:color="000000"/>
        </w:rPr>
        <w:t>Kompleks Sportowy „ORLIK” przy ul. T. Kościuszki,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12) </w:t>
      </w:r>
      <w:r w:rsidRPr="0087347E">
        <w:rPr>
          <w:color w:val="000000"/>
          <w:szCs w:val="20"/>
          <w:u w:color="000000"/>
        </w:rPr>
        <w:t>basen wraz saunarium i salką fitness przy Pl. Powstańców Śl. 1,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13) </w:t>
      </w:r>
      <w:r w:rsidRPr="0087347E">
        <w:rPr>
          <w:color w:val="000000"/>
          <w:szCs w:val="20"/>
          <w:u w:color="000000"/>
        </w:rPr>
        <w:t>Kompleks Sportowy „ORLIK 2012” przy ul. 3 Maja 78,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14) </w:t>
      </w:r>
      <w:r w:rsidRPr="0087347E">
        <w:rPr>
          <w:color w:val="000000"/>
          <w:szCs w:val="20"/>
          <w:u w:color="000000"/>
        </w:rPr>
        <w:t>2 przenośne lodowiska sezonowe,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15) </w:t>
      </w:r>
      <w:r w:rsidRPr="0087347E">
        <w:rPr>
          <w:color w:val="000000"/>
          <w:szCs w:val="20"/>
          <w:u w:color="000000"/>
        </w:rPr>
        <w:t>Wodny Plac Zabaw przy ul. Floriańskiej – ul. Filarowej,</w:t>
      </w:r>
    </w:p>
    <w:p w:rsidR="00A77B3E" w:rsidRPr="0087347E" w:rsidRDefault="000F2D88">
      <w:pPr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16) </w:t>
      </w:r>
      <w:r w:rsidRPr="0087347E">
        <w:rPr>
          <w:color w:val="000000"/>
          <w:szCs w:val="20"/>
          <w:u w:color="000000"/>
        </w:rPr>
        <w:t>Wodny Plac Zabaw przy ul. Gagarina.</w:t>
      </w:r>
      <w:r w:rsidRPr="0087347E">
        <w:rPr>
          <w:szCs w:val="20"/>
        </w:rPr>
        <w:t>”.</w:t>
      </w:r>
    </w:p>
    <w:p w:rsidR="00A77B3E" w:rsidRPr="0087347E" w:rsidRDefault="000F2D88">
      <w:pPr>
        <w:keepLines/>
        <w:spacing w:before="120" w:after="120"/>
        <w:rPr>
          <w:color w:val="000000"/>
          <w:szCs w:val="20"/>
          <w:u w:color="000000"/>
        </w:rPr>
      </w:pPr>
      <w:r w:rsidRPr="0087347E">
        <w:rPr>
          <w:szCs w:val="20"/>
        </w:rPr>
        <w:t>6. </w:t>
      </w:r>
      <w:r w:rsidRPr="0087347E">
        <w:rPr>
          <w:color w:val="000000"/>
          <w:szCs w:val="20"/>
          <w:u w:color="000000"/>
        </w:rPr>
        <w:t>Rozdział V. Postanowienia końcowe otrzymuje brzmienie:</w:t>
      </w:r>
    </w:p>
    <w:p w:rsidR="00A77B3E" w:rsidRPr="0087347E" w:rsidRDefault="000F2D88">
      <w:pPr>
        <w:keepLines/>
        <w:spacing w:before="120" w:after="120"/>
        <w:ind w:left="340" w:hanging="113"/>
        <w:rPr>
          <w:b/>
          <w:color w:val="000000"/>
          <w:szCs w:val="20"/>
          <w:u w:color="000000"/>
        </w:rPr>
      </w:pPr>
      <w:r w:rsidRPr="0087347E">
        <w:rPr>
          <w:szCs w:val="20"/>
        </w:rPr>
        <w:t>„V. </w:t>
      </w:r>
      <w:r w:rsidRPr="0087347E">
        <w:rPr>
          <w:b/>
          <w:color w:val="000000"/>
          <w:szCs w:val="20"/>
          <w:u w:color="000000"/>
        </w:rPr>
        <w:t>Postanowienia końcowe</w:t>
      </w:r>
    </w:p>
    <w:p w:rsidR="00A77B3E" w:rsidRPr="0087347E" w:rsidRDefault="000F2D88">
      <w:pPr>
        <w:keepLines/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§ 23. </w:t>
      </w:r>
      <w:r w:rsidRPr="0087347E">
        <w:rPr>
          <w:color w:val="000000"/>
          <w:szCs w:val="20"/>
          <w:u w:color="000000"/>
        </w:rPr>
        <w:t>Statut nadaje Rada Miasta Chorzów w formie uchwały.</w:t>
      </w:r>
    </w:p>
    <w:p w:rsidR="00A77B3E" w:rsidRPr="0087347E" w:rsidRDefault="000F2D88">
      <w:pPr>
        <w:keepLines/>
        <w:spacing w:before="120" w:after="120"/>
        <w:ind w:left="340"/>
        <w:rPr>
          <w:color w:val="000000"/>
          <w:szCs w:val="20"/>
          <w:u w:color="000000"/>
        </w:rPr>
      </w:pPr>
      <w:r w:rsidRPr="0087347E">
        <w:rPr>
          <w:szCs w:val="20"/>
        </w:rPr>
        <w:t>§ 24. </w:t>
      </w:r>
      <w:r w:rsidRPr="0087347E">
        <w:rPr>
          <w:color w:val="000000"/>
          <w:szCs w:val="20"/>
          <w:u w:color="000000"/>
        </w:rPr>
        <w:t>Do zmian Statutu stosuje się tryb właściwy do jego nadania.</w:t>
      </w:r>
      <w:r w:rsidRPr="0087347E">
        <w:rPr>
          <w:szCs w:val="20"/>
        </w:rPr>
        <w:t>”.</w:t>
      </w:r>
    </w:p>
    <w:p w:rsidR="00832EEC" w:rsidRPr="0087347E" w:rsidRDefault="000F2D88">
      <w:pPr>
        <w:keepNext/>
        <w:spacing w:before="280"/>
        <w:jc w:val="center"/>
        <w:rPr>
          <w:szCs w:val="20"/>
        </w:rPr>
      </w:pPr>
      <w:r w:rsidRPr="0087347E">
        <w:rPr>
          <w:b/>
          <w:szCs w:val="20"/>
        </w:rPr>
        <w:t>§ 2. </w:t>
      </w:r>
    </w:p>
    <w:p w:rsidR="00A77B3E" w:rsidRPr="0087347E" w:rsidRDefault="000F2D88">
      <w:pPr>
        <w:keepLines/>
        <w:spacing w:before="120" w:after="120"/>
        <w:rPr>
          <w:color w:val="000000"/>
          <w:szCs w:val="20"/>
          <w:u w:color="000000"/>
        </w:rPr>
      </w:pPr>
      <w:r w:rsidRPr="0087347E">
        <w:rPr>
          <w:color w:val="000000"/>
          <w:szCs w:val="20"/>
          <w:u w:color="000000"/>
        </w:rPr>
        <w:t>Wyrazy "ośrodek lub ośrodka" użyte w treści statutu poza pełną nazwą własną jednostki zmienia się na wyraz "MORiS".</w:t>
      </w:r>
    </w:p>
    <w:p w:rsidR="00832EEC" w:rsidRPr="0087347E" w:rsidRDefault="000F2D88">
      <w:pPr>
        <w:keepNext/>
        <w:spacing w:before="280"/>
        <w:jc w:val="center"/>
        <w:rPr>
          <w:szCs w:val="20"/>
        </w:rPr>
      </w:pPr>
      <w:r w:rsidRPr="0087347E">
        <w:rPr>
          <w:b/>
          <w:szCs w:val="20"/>
        </w:rPr>
        <w:t>§ 3. </w:t>
      </w:r>
    </w:p>
    <w:p w:rsidR="00A77B3E" w:rsidRPr="0087347E" w:rsidRDefault="000F2D88">
      <w:pPr>
        <w:keepLines/>
        <w:spacing w:before="120" w:after="120"/>
        <w:rPr>
          <w:color w:val="000000"/>
          <w:szCs w:val="20"/>
          <w:u w:color="000000"/>
        </w:rPr>
      </w:pPr>
      <w:r w:rsidRPr="0087347E">
        <w:rPr>
          <w:color w:val="000000"/>
          <w:szCs w:val="20"/>
          <w:u w:color="000000"/>
        </w:rPr>
        <w:t>Wykonanie uchwały powierza się Prezydentowi Miasta Chorzów.</w:t>
      </w:r>
    </w:p>
    <w:p w:rsidR="00832EEC" w:rsidRPr="0087347E" w:rsidRDefault="000F2D88">
      <w:pPr>
        <w:keepNext/>
        <w:spacing w:before="280"/>
        <w:jc w:val="center"/>
        <w:rPr>
          <w:szCs w:val="20"/>
        </w:rPr>
      </w:pPr>
      <w:r w:rsidRPr="0087347E">
        <w:rPr>
          <w:b/>
          <w:szCs w:val="20"/>
        </w:rPr>
        <w:t>§ 4. </w:t>
      </w:r>
    </w:p>
    <w:p w:rsidR="00A77B3E" w:rsidRPr="0087347E" w:rsidRDefault="000F2D88">
      <w:pPr>
        <w:keepLines/>
        <w:spacing w:before="120" w:after="120"/>
        <w:rPr>
          <w:color w:val="000000"/>
          <w:szCs w:val="20"/>
          <w:u w:color="000000"/>
        </w:rPr>
      </w:pPr>
      <w:r w:rsidRPr="0087347E">
        <w:rPr>
          <w:color w:val="000000"/>
          <w:szCs w:val="20"/>
          <w:u w:color="000000"/>
        </w:rPr>
        <w:t>Uchwała wchodzi w życie po upływie 14 dni od dnia jej ogłoszenia w Dzienniku Urzędowym Województwa Śląskiego.</w:t>
      </w:r>
    </w:p>
    <w:p w:rsidR="0087347E" w:rsidRPr="0087347E" w:rsidRDefault="0087347E">
      <w:pPr>
        <w:keepLines/>
        <w:spacing w:before="120" w:after="120"/>
        <w:rPr>
          <w:color w:val="000000"/>
          <w:szCs w:val="20"/>
          <w:u w:color="000000"/>
        </w:rPr>
      </w:pPr>
    </w:p>
    <w:p w:rsidR="0087347E" w:rsidRPr="0087347E" w:rsidRDefault="0087347E">
      <w:pPr>
        <w:keepLines/>
        <w:spacing w:before="120" w:after="120"/>
        <w:rPr>
          <w:color w:val="000000"/>
          <w:szCs w:val="20"/>
          <w:u w:color="000000"/>
        </w:rPr>
      </w:pPr>
    </w:p>
    <w:p w:rsidR="0087347E" w:rsidRPr="0087347E" w:rsidRDefault="0087347E">
      <w:pPr>
        <w:keepLines/>
        <w:spacing w:before="120" w:after="120"/>
        <w:rPr>
          <w:b/>
          <w:i/>
          <w:color w:val="000000"/>
          <w:szCs w:val="20"/>
          <w:u w:color="000000"/>
        </w:rPr>
      </w:pPr>
      <w:r w:rsidRPr="0087347E">
        <w:rPr>
          <w:b/>
          <w:i/>
          <w:color w:val="000000"/>
          <w:szCs w:val="20"/>
          <w:u w:color="000000"/>
        </w:rPr>
        <w:t>ADWOKAT</w:t>
      </w:r>
    </w:p>
    <w:p w:rsidR="0087347E" w:rsidRPr="0087347E" w:rsidRDefault="0087347E">
      <w:pPr>
        <w:keepLines/>
        <w:spacing w:before="120" w:after="120"/>
        <w:rPr>
          <w:b/>
          <w:i/>
          <w:color w:val="000000"/>
          <w:szCs w:val="20"/>
          <w:u w:color="000000"/>
        </w:rPr>
      </w:pPr>
      <w:r w:rsidRPr="0087347E">
        <w:rPr>
          <w:b/>
          <w:i/>
          <w:color w:val="000000"/>
          <w:szCs w:val="20"/>
          <w:u w:color="000000"/>
        </w:rPr>
        <w:t>/-/ Paulina Bryk</w:t>
      </w:r>
    </w:p>
    <w:p w:rsidR="0087347E" w:rsidRPr="0087347E" w:rsidRDefault="0087347E">
      <w:pPr>
        <w:keepLines/>
        <w:spacing w:before="120" w:after="120"/>
        <w:rPr>
          <w:color w:val="000000"/>
          <w:szCs w:val="20"/>
          <w:u w:color="000000"/>
        </w:rPr>
      </w:pPr>
    </w:p>
    <w:p w:rsidR="0087347E" w:rsidRPr="0087347E" w:rsidRDefault="0087347E">
      <w:pPr>
        <w:keepLines/>
        <w:spacing w:before="120" w:after="120"/>
        <w:rPr>
          <w:color w:val="000000"/>
          <w:szCs w:val="20"/>
          <w:u w:color="000000"/>
        </w:rPr>
        <w:sectPr w:rsidR="0087347E" w:rsidRPr="0087347E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32EEC" w:rsidRPr="0087347E" w:rsidRDefault="00832EEC">
      <w:pPr>
        <w:rPr>
          <w:rFonts w:eastAsia="Times New Roman"/>
          <w:szCs w:val="20"/>
        </w:rPr>
      </w:pPr>
    </w:p>
    <w:p w:rsidR="00832EEC" w:rsidRPr="0087347E" w:rsidRDefault="000F2D88">
      <w:pPr>
        <w:jc w:val="center"/>
        <w:rPr>
          <w:rFonts w:eastAsia="Times New Roman"/>
          <w:szCs w:val="20"/>
        </w:rPr>
      </w:pPr>
      <w:r w:rsidRPr="0087347E">
        <w:rPr>
          <w:rFonts w:eastAsia="Times New Roman"/>
          <w:b/>
          <w:szCs w:val="20"/>
        </w:rPr>
        <w:t>Uzasadnienie</w:t>
      </w:r>
    </w:p>
    <w:p w:rsidR="00832EEC" w:rsidRPr="0087347E" w:rsidRDefault="000F2D88">
      <w:pPr>
        <w:spacing w:before="120" w:after="120"/>
        <w:rPr>
          <w:rFonts w:eastAsia="Times New Roman"/>
          <w:szCs w:val="20"/>
        </w:rPr>
      </w:pPr>
      <w:r w:rsidRPr="0087347E">
        <w:rPr>
          <w:rFonts w:eastAsia="Times New Roman"/>
          <w:szCs w:val="20"/>
        </w:rPr>
        <w:t>Zmiany w statucie Miejskiego Ośrodka Rekreacji i Sportu w Chorzowie mają charakter porządkowy oraz merytoryczny i są wynikiem analizy dotychczasowych zapisów w statucie, które zostały uznane za nieprecyzyjne lub nieaktualne w kontekście potrzeb organizacyjnych jednostki.</w:t>
      </w:r>
    </w:p>
    <w:p w:rsidR="00832EEC" w:rsidRPr="0087347E" w:rsidRDefault="000F2D88">
      <w:pPr>
        <w:spacing w:before="120" w:after="120"/>
        <w:rPr>
          <w:rFonts w:eastAsia="Times New Roman"/>
          <w:szCs w:val="20"/>
        </w:rPr>
      </w:pPr>
      <w:r w:rsidRPr="0087347E">
        <w:rPr>
          <w:rFonts w:eastAsia="Times New Roman"/>
          <w:szCs w:val="20"/>
        </w:rPr>
        <w:t>Zmiany obejmują :</w:t>
      </w:r>
    </w:p>
    <w:p w:rsidR="00832EEC" w:rsidRPr="0087347E" w:rsidRDefault="000F2D88">
      <w:pPr>
        <w:spacing w:before="120" w:after="120"/>
        <w:rPr>
          <w:rFonts w:eastAsia="Times New Roman"/>
          <w:szCs w:val="20"/>
        </w:rPr>
      </w:pPr>
      <w:r w:rsidRPr="0087347E">
        <w:rPr>
          <w:rFonts w:eastAsia="Times New Roman"/>
          <w:szCs w:val="20"/>
        </w:rPr>
        <w:t>- ujednolicenia w treści całego statutu dotychczasowej nazwy  „Ośrodek” na wprowadzenie skrótu „MORiS”,</w:t>
      </w:r>
    </w:p>
    <w:p w:rsidR="00832EEC" w:rsidRPr="0087347E" w:rsidRDefault="000F2D88">
      <w:pPr>
        <w:spacing w:before="120" w:after="120"/>
        <w:rPr>
          <w:rFonts w:eastAsia="Times New Roman"/>
          <w:szCs w:val="20"/>
        </w:rPr>
      </w:pPr>
      <w:r w:rsidRPr="0087347E">
        <w:rPr>
          <w:rFonts w:eastAsia="Times New Roman"/>
          <w:szCs w:val="20"/>
        </w:rPr>
        <w:t>- doprecyzowanie zakresu działania w § 6,</w:t>
      </w:r>
    </w:p>
    <w:p w:rsidR="00832EEC" w:rsidRPr="0087347E" w:rsidRDefault="000F2D88">
      <w:pPr>
        <w:spacing w:before="120" w:after="120"/>
        <w:rPr>
          <w:rFonts w:eastAsia="Times New Roman"/>
          <w:szCs w:val="20"/>
        </w:rPr>
      </w:pPr>
      <w:r w:rsidRPr="0087347E">
        <w:rPr>
          <w:rFonts w:eastAsia="Times New Roman"/>
          <w:szCs w:val="20"/>
        </w:rPr>
        <w:t>- dodanie nowych zapisów w § 7,</w:t>
      </w:r>
    </w:p>
    <w:p w:rsidR="00832EEC" w:rsidRPr="0087347E" w:rsidRDefault="000F2D88">
      <w:pPr>
        <w:spacing w:before="120" w:after="120"/>
        <w:rPr>
          <w:rFonts w:eastAsia="Times New Roman"/>
          <w:szCs w:val="20"/>
        </w:rPr>
      </w:pPr>
      <w:r w:rsidRPr="0087347E">
        <w:rPr>
          <w:rFonts w:eastAsia="Times New Roman"/>
          <w:szCs w:val="20"/>
        </w:rPr>
        <w:t>- dodanie nowego działu „II a Organizacja i zarządzanie”,</w:t>
      </w:r>
    </w:p>
    <w:p w:rsidR="00832EEC" w:rsidRPr="0087347E" w:rsidRDefault="000F2D88">
      <w:pPr>
        <w:spacing w:before="120" w:after="120"/>
        <w:rPr>
          <w:rFonts w:eastAsia="Times New Roman"/>
          <w:szCs w:val="20"/>
        </w:rPr>
      </w:pPr>
      <w:r w:rsidRPr="0087347E">
        <w:rPr>
          <w:rFonts w:eastAsia="Times New Roman"/>
          <w:szCs w:val="20"/>
        </w:rPr>
        <w:t>- dział „III. Zasady gospodarki finansowej”, „IV. Mienie” oraz „V. Postanowienia końcowe” – otrzymuje nowe brzmienie</w:t>
      </w:r>
    </w:p>
    <w:sectPr w:rsidR="00832EEC" w:rsidRPr="0087347E" w:rsidSect="00832EEC">
      <w:footerReference w:type="default" r:id="rId7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D04" w:rsidRDefault="00592D04" w:rsidP="00832EEC">
      <w:r>
        <w:separator/>
      </w:r>
    </w:p>
  </w:endnote>
  <w:endnote w:type="continuationSeparator" w:id="0">
    <w:p w:rsidR="00592D04" w:rsidRDefault="00592D04" w:rsidP="00832E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832EEC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832EEC" w:rsidRDefault="000F2D88">
          <w:pPr>
            <w:jc w:val="left"/>
            <w:rPr>
              <w:sz w:val="18"/>
            </w:rPr>
          </w:pPr>
          <w:r>
            <w:rPr>
              <w:sz w:val="18"/>
            </w:rPr>
            <w:t>Id: B5AE310A-9ADB-45EC-A530-136CC321649A.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832EEC" w:rsidRDefault="000F2D8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3A30A8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A30A8">
            <w:rPr>
              <w:sz w:val="18"/>
            </w:rPr>
            <w:fldChar w:fldCharType="separate"/>
          </w:r>
          <w:r w:rsidR="008D7ED0">
            <w:rPr>
              <w:noProof/>
              <w:sz w:val="18"/>
            </w:rPr>
            <w:t>1</w:t>
          </w:r>
          <w:r w:rsidR="003A30A8">
            <w:rPr>
              <w:sz w:val="18"/>
            </w:rPr>
            <w:fldChar w:fldCharType="end"/>
          </w:r>
        </w:p>
      </w:tc>
    </w:tr>
  </w:tbl>
  <w:p w:rsidR="00832EEC" w:rsidRDefault="00832EEC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832EEC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832EEC" w:rsidRDefault="000F2D88">
          <w:pPr>
            <w:jc w:val="left"/>
            <w:rPr>
              <w:sz w:val="18"/>
            </w:rPr>
          </w:pPr>
          <w:r>
            <w:rPr>
              <w:sz w:val="18"/>
            </w:rPr>
            <w:t>Id: B5AE310A-9ADB-45EC-A530-136CC321649A.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832EEC" w:rsidRDefault="000F2D8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3A30A8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A30A8">
            <w:rPr>
              <w:sz w:val="18"/>
            </w:rPr>
            <w:fldChar w:fldCharType="separate"/>
          </w:r>
          <w:r w:rsidR="008D7ED0">
            <w:rPr>
              <w:noProof/>
              <w:sz w:val="18"/>
            </w:rPr>
            <w:t>5</w:t>
          </w:r>
          <w:r w:rsidR="003A30A8">
            <w:rPr>
              <w:sz w:val="18"/>
            </w:rPr>
            <w:fldChar w:fldCharType="end"/>
          </w:r>
        </w:p>
      </w:tc>
    </w:tr>
  </w:tbl>
  <w:p w:rsidR="00832EEC" w:rsidRDefault="00832EEC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D04" w:rsidRDefault="00592D04" w:rsidP="00832EEC">
      <w:r>
        <w:separator/>
      </w:r>
    </w:p>
  </w:footnote>
  <w:footnote w:type="continuationSeparator" w:id="0">
    <w:p w:rsidR="00592D04" w:rsidRDefault="00592D04" w:rsidP="00832E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F2D88"/>
    <w:rsid w:val="003A30A8"/>
    <w:rsid w:val="00592D04"/>
    <w:rsid w:val="00832EEC"/>
    <w:rsid w:val="0087347E"/>
    <w:rsid w:val="008D7ED0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32EEC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1461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10208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o zmianie uchwały Nr XI/181/11 Rady Miasta Chorzów z^dnia 29^września 2011^r. w^sprawie nadania statutu Miejskiemu Ośrodkowi Rekreacji i^Sportu w^Chorzowie</dc:subject>
  <dc:creator>Pietrzyk_E</dc:creator>
  <cp:lastModifiedBy>Elżbieta Pietrzyk</cp:lastModifiedBy>
  <cp:revision>2</cp:revision>
  <dcterms:created xsi:type="dcterms:W3CDTF">2025-10-28T12:07:00Z</dcterms:created>
  <dcterms:modified xsi:type="dcterms:W3CDTF">2025-10-28T12:07:00Z</dcterms:modified>
  <cp:category>Akt prawny</cp:category>
</cp:coreProperties>
</file>