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772C0" w:rsidRDefault="001243F4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772C0">
        <w:rPr>
          <w:rFonts w:eastAsia="Times New Roman"/>
          <w:b/>
          <w:i/>
          <w:szCs w:val="20"/>
          <w:u w:val="thick"/>
        </w:rPr>
        <w:t>Projekt</w:t>
      </w:r>
    </w:p>
    <w:p w:rsidR="00A77B3E" w:rsidRPr="000772C0" w:rsidRDefault="0067081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212</w:t>
      </w:r>
    </w:p>
    <w:p w:rsidR="00A77B3E" w:rsidRPr="000772C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772C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772C0" w:rsidRDefault="001243F4">
      <w:pPr>
        <w:jc w:val="center"/>
        <w:rPr>
          <w:b/>
          <w:caps/>
          <w:szCs w:val="20"/>
        </w:rPr>
      </w:pPr>
      <w:r w:rsidRPr="000772C0">
        <w:rPr>
          <w:b/>
          <w:caps/>
          <w:szCs w:val="20"/>
        </w:rPr>
        <w:t>Uchwała Nr ....................</w:t>
      </w:r>
      <w:r w:rsidRPr="000772C0">
        <w:rPr>
          <w:b/>
          <w:caps/>
          <w:szCs w:val="20"/>
        </w:rPr>
        <w:br/>
        <w:t>Rady Miasta Chorzów</w:t>
      </w:r>
    </w:p>
    <w:p w:rsidR="00A77B3E" w:rsidRPr="000772C0" w:rsidRDefault="001243F4">
      <w:pPr>
        <w:spacing w:before="280" w:after="280"/>
        <w:jc w:val="center"/>
        <w:rPr>
          <w:b/>
          <w:caps/>
          <w:szCs w:val="20"/>
        </w:rPr>
      </w:pPr>
      <w:r w:rsidRPr="000772C0">
        <w:rPr>
          <w:szCs w:val="20"/>
        </w:rPr>
        <w:t>z dnia .................... 2025 r.</w:t>
      </w:r>
    </w:p>
    <w:p w:rsidR="00A77B3E" w:rsidRPr="000772C0" w:rsidRDefault="001243F4">
      <w:pPr>
        <w:keepNext/>
        <w:spacing w:after="480"/>
        <w:jc w:val="center"/>
        <w:rPr>
          <w:szCs w:val="20"/>
        </w:rPr>
      </w:pPr>
      <w:r w:rsidRPr="000772C0">
        <w:rPr>
          <w:b/>
          <w:szCs w:val="20"/>
        </w:rPr>
        <w:t>w sprawie przekazania skargi Nr RS.1510.3.3.2025 do załatwienia Prezydentowi Miasta Chorzów</w:t>
      </w:r>
    </w:p>
    <w:p w:rsidR="00A77B3E" w:rsidRPr="000772C0" w:rsidRDefault="001243F4">
      <w:pPr>
        <w:keepLines/>
        <w:spacing w:before="120" w:after="120"/>
        <w:ind w:firstLine="283"/>
        <w:rPr>
          <w:szCs w:val="20"/>
        </w:rPr>
      </w:pPr>
      <w:r w:rsidRPr="000772C0">
        <w:rPr>
          <w:szCs w:val="20"/>
        </w:rPr>
        <w:t>Na podstawie art.18 ust.2 pkt 15 ustawy z dnia 8 marca 1990 r. o samorządzie gminnym (t.j. Dz.U. z 2024 r. poz.1465 z późn. zm.) w związku z art.229 pkt 3 i art.232 § 2 i § 3 ustawy z dnia 14 czerwca 1960 r. Kodeks postępowania administracyjnego (t.j. Dz.U. z 2024 r. poz.572)</w:t>
      </w:r>
    </w:p>
    <w:p w:rsidR="00A77B3E" w:rsidRPr="000772C0" w:rsidRDefault="001243F4">
      <w:pPr>
        <w:spacing w:before="120" w:after="120"/>
        <w:jc w:val="center"/>
        <w:rPr>
          <w:b/>
          <w:szCs w:val="20"/>
        </w:rPr>
      </w:pPr>
      <w:r w:rsidRPr="000772C0">
        <w:rPr>
          <w:b/>
          <w:szCs w:val="20"/>
        </w:rPr>
        <w:t>Rada Miasta Chorzów</w:t>
      </w:r>
      <w:r w:rsidRPr="000772C0">
        <w:rPr>
          <w:b/>
          <w:szCs w:val="20"/>
        </w:rPr>
        <w:br/>
        <w:t>uchwala</w:t>
      </w:r>
    </w:p>
    <w:p w:rsidR="00562B4F" w:rsidRPr="000772C0" w:rsidRDefault="001243F4">
      <w:pPr>
        <w:keepNext/>
        <w:spacing w:before="280"/>
        <w:jc w:val="center"/>
        <w:rPr>
          <w:szCs w:val="20"/>
        </w:rPr>
      </w:pPr>
      <w:r w:rsidRPr="000772C0">
        <w:rPr>
          <w:b/>
          <w:szCs w:val="20"/>
        </w:rPr>
        <w:t>§ 1. </w:t>
      </w:r>
    </w:p>
    <w:p w:rsidR="00A77B3E" w:rsidRPr="000772C0" w:rsidRDefault="001243F4">
      <w:pPr>
        <w:keepLines/>
        <w:spacing w:before="120" w:after="120"/>
        <w:rPr>
          <w:szCs w:val="20"/>
        </w:rPr>
      </w:pPr>
      <w:r w:rsidRPr="000772C0">
        <w:rPr>
          <w:szCs w:val="20"/>
        </w:rPr>
        <w:t>Przekazać skargę Nr RS.1510.3.3.2025 na pracownika Urzędu Miasta Chorzów do załatwienia Prezydentowi Miasta Chorzów.</w:t>
      </w:r>
    </w:p>
    <w:p w:rsidR="00562B4F" w:rsidRPr="000772C0" w:rsidRDefault="001243F4">
      <w:pPr>
        <w:keepNext/>
        <w:spacing w:before="280"/>
        <w:jc w:val="center"/>
        <w:rPr>
          <w:szCs w:val="20"/>
        </w:rPr>
      </w:pPr>
      <w:r w:rsidRPr="000772C0">
        <w:rPr>
          <w:b/>
          <w:szCs w:val="20"/>
        </w:rPr>
        <w:t>§ 2. </w:t>
      </w:r>
    </w:p>
    <w:p w:rsidR="00A77B3E" w:rsidRPr="000772C0" w:rsidRDefault="001243F4">
      <w:pPr>
        <w:keepLines/>
        <w:spacing w:before="120" w:after="120"/>
        <w:rPr>
          <w:szCs w:val="20"/>
        </w:rPr>
      </w:pPr>
      <w:r w:rsidRPr="000772C0">
        <w:rPr>
          <w:szCs w:val="20"/>
        </w:rPr>
        <w:t>Faktyczne i prawne argumenty decydujące o zajętym stanowisku w sprawie zawiera uzasadnienie do niniejszej uchwały.</w:t>
      </w:r>
    </w:p>
    <w:p w:rsidR="00562B4F" w:rsidRPr="000772C0" w:rsidRDefault="001243F4">
      <w:pPr>
        <w:keepNext/>
        <w:spacing w:before="280"/>
        <w:jc w:val="center"/>
        <w:rPr>
          <w:szCs w:val="20"/>
        </w:rPr>
      </w:pPr>
      <w:r w:rsidRPr="000772C0">
        <w:rPr>
          <w:b/>
          <w:szCs w:val="20"/>
        </w:rPr>
        <w:t>§ 3. </w:t>
      </w:r>
    </w:p>
    <w:p w:rsidR="00A77B3E" w:rsidRPr="000772C0" w:rsidRDefault="001243F4">
      <w:pPr>
        <w:keepLines/>
        <w:spacing w:before="120" w:after="120"/>
        <w:rPr>
          <w:szCs w:val="20"/>
        </w:rPr>
      </w:pPr>
      <w:r w:rsidRPr="000772C0">
        <w:rPr>
          <w:szCs w:val="20"/>
        </w:rPr>
        <w:t>Zobowiązać Przewodniczącą Rady Miasta Chorzów do przekazania przedmiotowej skargi do Prezydenta Miasta Chorzów oraz do poinformowania osoby wnoszącej skargę o przekazaniu niniejszej skargi do Prezydenta Miasta Chorzów.</w:t>
      </w:r>
    </w:p>
    <w:p w:rsidR="00562B4F" w:rsidRPr="000772C0" w:rsidRDefault="001243F4">
      <w:pPr>
        <w:keepNext/>
        <w:spacing w:before="280"/>
        <w:jc w:val="center"/>
        <w:rPr>
          <w:szCs w:val="20"/>
        </w:rPr>
      </w:pPr>
      <w:r w:rsidRPr="000772C0">
        <w:rPr>
          <w:b/>
          <w:szCs w:val="20"/>
        </w:rPr>
        <w:t>§ 4. </w:t>
      </w:r>
    </w:p>
    <w:p w:rsidR="00A77B3E" w:rsidRPr="000772C0" w:rsidRDefault="001243F4">
      <w:pPr>
        <w:keepLines/>
        <w:spacing w:before="120" w:after="120"/>
        <w:rPr>
          <w:szCs w:val="20"/>
        </w:rPr>
      </w:pPr>
      <w:r w:rsidRPr="000772C0">
        <w:rPr>
          <w:szCs w:val="20"/>
        </w:rPr>
        <w:t>Zobowiązać Prezydenta Miasta Chorzów do zawiadomienia Rady Miasta Chorzów o sposobie załatwienia skargi.</w:t>
      </w:r>
    </w:p>
    <w:p w:rsidR="00562B4F" w:rsidRPr="000772C0" w:rsidRDefault="001243F4">
      <w:pPr>
        <w:keepNext/>
        <w:spacing w:before="280"/>
        <w:jc w:val="center"/>
        <w:rPr>
          <w:szCs w:val="20"/>
        </w:rPr>
      </w:pPr>
      <w:r w:rsidRPr="000772C0">
        <w:rPr>
          <w:b/>
          <w:szCs w:val="20"/>
        </w:rPr>
        <w:t>§ 5. </w:t>
      </w:r>
    </w:p>
    <w:p w:rsidR="00A77B3E" w:rsidRPr="000772C0" w:rsidRDefault="001243F4">
      <w:pPr>
        <w:keepLines/>
        <w:spacing w:before="120" w:after="120"/>
        <w:rPr>
          <w:szCs w:val="20"/>
        </w:rPr>
      </w:pPr>
      <w:r w:rsidRPr="000772C0">
        <w:rPr>
          <w:szCs w:val="20"/>
        </w:rPr>
        <w:t>Uchwała wchodzi w życie z dniem podjęcia.</w:t>
      </w:r>
    </w:p>
    <w:p w:rsidR="000772C0" w:rsidRPr="000772C0" w:rsidRDefault="000772C0">
      <w:pPr>
        <w:keepLines/>
        <w:spacing w:before="120" w:after="120"/>
        <w:rPr>
          <w:szCs w:val="20"/>
        </w:rPr>
      </w:pPr>
    </w:p>
    <w:p w:rsidR="000772C0" w:rsidRPr="000772C0" w:rsidRDefault="000772C0">
      <w:pPr>
        <w:keepLines/>
        <w:spacing w:before="120" w:after="120"/>
        <w:rPr>
          <w:szCs w:val="20"/>
        </w:rPr>
      </w:pPr>
    </w:p>
    <w:p w:rsidR="000772C0" w:rsidRPr="000772C0" w:rsidRDefault="000772C0">
      <w:pPr>
        <w:keepLines/>
        <w:spacing w:before="120" w:after="120"/>
        <w:rPr>
          <w:b/>
          <w:i/>
          <w:szCs w:val="20"/>
        </w:rPr>
      </w:pPr>
      <w:r w:rsidRPr="000772C0">
        <w:rPr>
          <w:b/>
          <w:i/>
          <w:szCs w:val="20"/>
        </w:rPr>
        <w:t>RADCA PRAWNY</w:t>
      </w:r>
    </w:p>
    <w:p w:rsidR="000772C0" w:rsidRPr="000772C0" w:rsidRDefault="000772C0">
      <w:pPr>
        <w:keepLines/>
        <w:spacing w:before="120" w:after="120"/>
        <w:rPr>
          <w:b/>
          <w:i/>
          <w:szCs w:val="20"/>
        </w:rPr>
      </w:pPr>
      <w:r w:rsidRPr="000772C0">
        <w:rPr>
          <w:b/>
          <w:i/>
          <w:szCs w:val="20"/>
        </w:rPr>
        <w:t>/-/ Jarosław Haberka</w:t>
      </w:r>
    </w:p>
    <w:p w:rsidR="000772C0" w:rsidRPr="000772C0" w:rsidRDefault="000772C0">
      <w:pPr>
        <w:keepLines/>
        <w:spacing w:before="120" w:after="120"/>
        <w:rPr>
          <w:szCs w:val="20"/>
        </w:rPr>
      </w:pPr>
    </w:p>
    <w:p w:rsidR="000772C0" w:rsidRPr="000772C0" w:rsidRDefault="000772C0">
      <w:pPr>
        <w:keepLines/>
        <w:spacing w:before="120" w:after="120"/>
        <w:rPr>
          <w:szCs w:val="20"/>
        </w:rPr>
        <w:sectPr w:rsidR="000772C0" w:rsidRPr="000772C0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2B4F" w:rsidRPr="000772C0" w:rsidRDefault="00562B4F">
      <w:pPr>
        <w:rPr>
          <w:rFonts w:eastAsia="Times New Roman"/>
          <w:szCs w:val="20"/>
        </w:rPr>
      </w:pPr>
    </w:p>
    <w:p w:rsidR="00562B4F" w:rsidRPr="000772C0" w:rsidRDefault="001243F4">
      <w:pPr>
        <w:jc w:val="center"/>
        <w:rPr>
          <w:rFonts w:eastAsia="Times New Roman"/>
          <w:szCs w:val="20"/>
        </w:rPr>
      </w:pPr>
      <w:r w:rsidRPr="000772C0">
        <w:rPr>
          <w:rFonts w:eastAsia="Times New Roman"/>
          <w:b/>
          <w:szCs w:val="20"/>
        </w:rPr>
        <w:t>Uzasadnienie</w:t>
      </w:r>
    </w:p>
    <w:p w:rsidR="00562B4F" w:rsidRPr="000772C0" w:rsidRDefault="001243F4">
      <w:pPr>
        <w:spacing w:before="120" w:after="120"/>
        <w:rPr>
          <w:rFonts w:eastAsia="Times New Roman"/>
          <w:szCs w:val="20"/>
        </w:rPr>
      </w:pPr>
      <w:r w:rsidRPr="000772C0">
        <w:rPr>
          <w:rFonts w:eastAsia="Times New Roman"/>
          <w:szCs w:val="20"/>
        </w:rPr>
        <w:t>W dniu 24 marca 2025 roku do Rady Miasta Chorzów wpłynęła skarga Nr RS.1510.3.3.2025. Przedmiotem skargi jest brak odpowiedzi na pismo z dnia 18 lutego 2025 r. dotyczące informacji o podatku, jaki ma zapłacić Osoba Skarżąca.</w:t>
      </w:r>
    </w:p>
    <w:p w:rsidR="00562B4F" w:rsidRPr="000772C0" w:rsidRDefault="001243F4">
      <w:pPr>
        <w:spacing w:before="120" w:after="120"/>
        <w:rPr>
          <w:rFonts w:eastAsia="Times New Roman"/>
          <w:szCs w:val="20"/>
        </w:rPr>
      </w:pPr>
      <w:r w:rsidRPr="000772C0">
        <w:rPr>
          <w:rFonts w:eastAsia="Times New Roman"/>
          <w:szCs w:val="20"/>
        </w:rPr>
        <w:t>Treść pisma wskazuje, że jest to skarga na pracownika Urzędu Miasta Chorzów, który nie udzielił odpowiedzi na pismo Osoby Skarżącej w ustawowym terminie. Jednakże mając na uwadze, że skarga nie dotyczy bezpośrednio zaniechania Prezydenta Miasta Chorzów, lecz czynności pracownika podległego Prezydentowi, to zgodnie z dyspozycją art. 232 § 2 ustawy z dnia 14 czerwca 1960 r. Kodeks postępowania administracyjnego - dalej jako KPA (t.j. Dz.U. z 2024 r. poz. 572) w przypadku skargi na pracownika, Rada Miasta ma uprawnienie do przekazania skargi do załatwienia przełożonemu służbowemu danego pracownika – w tym przypadku Prezydentowi Miasta Chorzów.</w:t>
      </w:r>
    </w:p>
    <w:p w:rsidR="00562B4F" w:rsidRPr="000772C0" w:rsidRDefault="001243F4">
      <w:pPr>
        <w:spacing w:before="120" w:after="120"/>
        <w:rPr>
          <w:rFonts w:eastAsia="Times New Roman"/>
          <w:szCs w:val="20"/>
        </w:rPr>
      </w:pPr>
      <w:r w:rsidRPr="000772C0">
        <w:rPr>
          <w:rFonts w:eastAsia="Times New Roman"/>
          <w:szCs w:val="20"/>
        </w:rPr>
        <w:t>Komisja Skarg, Wniosków i Petycji Rady Miasta Chorzów zapoznała się z dokumentacją w sprawie i uznała, że jest to skarga na pracownika, którego przełożonym służbowym jest Prezydent Miasta Chorzów, a który jako zwierzchnik służbowy będzie miał możliwość najpełniejszego załatwienia przedmiotowej skargi. Nadmienić należy, że analizie Komisji Skarg, Wniosków i Petycji nie podlegała ocena prawidłowości prowadzonego postępowania podatkowego w sprawie.</w:t>
      </w:r>
    </w:p>
    <w:p w:rsidR="00562B4F" w:rsidRPr="000772C0" w:rsidRDefault="001243F4">
      <w:pPr>
        <w:spacing w:before="120" w:after="120"/>
        <w:rPr>
          <w:rFonts w:eastAsia="Times New Roman"/>
          <w:szCs w:val="20"/>
        </w:rPr>
      </w:pPr>
      <w:r w:rsidRPr="000772C0">
        <w:rPr>
          <w:rFonts w:eastAsia="Times New Roman"/>
          <w:szCs w:val="20"/>
        </w:rPr>
        <w:t>Wobec powyższego Komisja Skarg, Wniosków i Petycji rekomenduje Radzie Miasta Chorzów przekazanie przedmiotowej skargi do załatwienia Prezydentowi Miasta Chorzów jako przełożonemu służbowemu, zgodnie z brzmieniem § 232. ust. 2 KPA.</w:t>
      </w:r>
    </w:p>
    <w:p w:rsidR="00562B4F" w:rsidRPr="000772C0" w:rsidRDefault="001243F4">
      <w:pPr>
        <w:spacing w:before="120" w:after="120"/>
        <w:rPr>
          <w:rFonts w:eastAsia="Times New Roman"/>
          <w:szCs w:val="20"/>
        </w:rPr>
      </w:pPr>
      <w:r w:rsidRPr="000772C0">
        <w:rPr>
          <w:rFonts w:eastAsia="Times New Roman"/>
          <w:szCs w:val="20"/>
        </w:rPr>
        <w:t>Rada Miasta Chorzów przychylając się do rekomendacji przyjmuje stanowisko Komisji Skarg, Wniosków i Petycji jako własne.</w:t>
      </w:r>
    </w:p>
    <w:sectPr w:rsidR="00562B4F" w:rsidRPr="000772C0" w:rsidSect="00562B4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0C8" w:rsidRDefault="005400C8" w:rsidP="00562B4F">
      <w:r>
        <w:separator/>
      </w:r>
    </w:p>
  </w:endnote>
  <w:endnote w:type="continuationSeparator" w:id="0">
    <w:p w:rsidR="005400C8" w:rsidRDefault="005400C8" w:rsidP="00562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62B4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62B4F" w:rsidRDefault="001243F4">
          <w:pPr>
            <w:jc w:val="left"/>
            <w:rPr>
              <w:sz w:val="18"/>
            </w:rPr>
          </w:pPr>
          <w:r>
            <w:rPr>
              <w:sz w:val="18"/>
            </w:rPr>
            <w:t>Id: B2F9484D-62C6-4907-A0E9-449BE5CCF4DF.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62B4F" w:rsidRDefault="001243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207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207C2">
            <w:rPr>
              <w:sz w:val="18"/>
            </w:rPr>
            <w:fldChar w:fldCharType="separate"/>
          </w:r>
          <w:r w:rsidR="0067081A">
            <w:rPr>
              <w:noProof/>
              <w:sz w:val="18"/>
            </w:rPr>
            <w:t>1</w:t>
          </w:r>
          <w:r w:rsidR="003207C2">
            <w:rPr>
              <w:sz w:val="18"/>
            </w:rPr>
            <w:fldChar w:fldCharType="end"/>
          </w:r>
        </w:p>
      </w:tc>
    </w:tr>
  </w:tbl>
  <w:p w:rsidR="00562B4F" w:rsidRDefault="00562B4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62B4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62B4F" w:rsidRDefault="001243F4">
          <w:pPr>
            <w:jc w:val="left"/>
            <w:rPr>
              <w:sz w:val="18"/>
            </w:rPr>
          </w:pPr>
          <w:r>
            <w:rPr>
              <w:sz w:val="18"/>
            </w:rPr>
            <w:t>Id: B2F9484D-62C6-4907-A0E9-449BE5CCF4DF.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62B4F" w:rsidRDefault="001243F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207C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207C2">
            <w:rPr>
              <w:sz w:val="18"/>
            </w:rPr>
            <w:fldChar w:fldCharType="separate"/>
          </w:r>
          <w:r w:rsidR="0067081A">
            <w:rPr>
              <w:noProof/>
              <w:sz w:val="18"/>
            </w:rPr>
            <w:t>2</w:t>
          </w:r>
          <w:r w:rsidR="003207C2">
            <w:rPr>
              <w:sz w:val="18"/>
            </w:rPr>
            <w:fldChar w:fldCharType="end"/>
          </w:r>
        </w:p>
      </w:tc>
    </w:tr>
  </w:tbl>
  <w:p w:rsidR="00562B4F" w:rsidRDefault="00562B4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0C8" w:rsidRDefault="005400C8" w:rsidP="00562B4F">
      <w:r>
        <w:separator/>
      </w:r>
    </w:p>
  </w:footnote>
  <w:footnote w:type="continuationSeparator" w:id="0">
    <w:p w:rsidR="005400C8" w:rsidRDefault="005400C8" w:rsidP="00562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72C0"/>
    <w:rsid w:val="001243F4"/>
    <w:rsid w:val="003207C2"/>
    <w:rsid w:val="005400C8"/>
    <w:rsid w:val="00562B4F"/>
    <w:rsid w:val="0067081A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2B4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przekazania skargi Nr RS.1510.3.3.2025 do załatwienia Prezydentowi Miasta Chorzów</dc:subject>
  <dc:creator>pietrzyk_e</dc:creator>
  <cp:lastModifiedBy>Elżbieta Pietrzyk</cp:lastModifiedBy>
  <cp:revision>2</cp:revision>
  <dcterms:created xsi:type="dcterms:W3CDTF">2025-04-23T10:53:00Z</dcterms:created>
  <dcterms:modified xsi:type="dcterms:W3CDTF">2025-04-23T10:53:00Z</dcterms:modified>
  <cp:category>Akt prawny</cp:category>
</cp:coreProperties>
</file>