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201E3" w:rsidRDefault="00A62B9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201E3">
        <w:rPr>
          <w:rFonts w:eastAsia="Times New Roman"/>
          <w:b/>
          <w:i/>
          <w:szCs w:val="20"/>
          <w:u w:val="thick"/>
        </w:rPr>
        <w:t>Projekt</w:t>
      </w:r>
    </w:p>
    <w:p w:rsidR="00A77B3E" w:rsidRPr="006201E3" w:rsidRDefault="0090247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199</w:t>
      </w:r>
    </w:p>
    <w:p w:rsidR="00A77B3E" w:rsidRPr="006201E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201E3" w:rsidRDefault="00A62B98">
      <w:pPr>
        <w:jc w:val="center"/>
        <w:rPr>
          <w:b/>
          <w:caps/>
          <w:szCs w:val="20"/>
        </w:rPr>
      </w:pPr>
      <w:r w:rsidRPr="006201E3">
        <w:rPr>
          <w:b/>
          <w:caps/>
          <w:szCs w:val="20"/>
        </w:rPr>
        <w:t>Uchwała Nr ....................</w:t>
      </w:r>
      <w:r w:rsidRPr="006201E3">
        <w:rPr>
          <w:b/>
          <w:caps/>
          <w:szCs w:val="20"/>
        </w:rPr>
        <w:br/>
        <w:t>Rady Miasta Chorzów</w:t>
      </w:r>
    </w:p>
    <w:p w:rsidR="00A77B3E" w:rsidRPr="006201E3" w:rsidRDefault="00A62B98">
      <w:pPr>
        <w:spacing w:before="280" w:after="280"/>
        <w:jc w:val="center"/>
        <w:rPr>
          <w:b/>
          <w:caps/>
          <w:szCs w:val="20"/>
        </w:rPr>
      </w:pPr>
      <w:r w:rsidRPr="006201E3">
        <w:rPr>
          <w:szCs w:val="20"/>
        </w:rPr>
        <w:t>z dnia .................... 2025 r.</w:t>
      </w:r>
    </w:p>
    <w:p w:rsidR="00A77B3E" w:rsidRPr="006201E3" w:rsidRDefault="00A62B98">
      <w:pPr>
        <w:keepNext/>
        <w:spacing w:after="480"/>
        <w:jc w:val="center"/>
        <w:rPr>
          <w:szCs w:val="20"/>
        </w:rPr>
      </w:pPr>
      <w:r w:rsidRPr="006201E3">
        <w:rPr>
          <w:b/>
          <w:szCs w:val="20"/>
        </w:rPr>
        <w:t>w sprawie odmowy lokalizacji inwestycji mieszkaniowej na terenie położonym w rejonie ul. Odrzańskiej, Piekarskiej i Leśnej w Chorzowie</w:t>
      </w:r>
    </w:p>
    <w:p w:rsidR="00A77B3E" w:rsidRPr="006201E3" w:rsidRDefault="00A62B98">
      <w:pPr>
        <w:keepLines/>
        <w:ind w:firstLine="283"/>
        <w:rPr>
          <w:szCs w:val="20"/>
        </w:rPr>
      </w:pPr>
      <w:r w:rsidRPr="006201E3">
        <w:rPr>
          <w:szCs w:val="20"/>
        </w:rPr>
        <w:t>Na podstawie art. 18 ust. 2 pkt. 15 ustawy z 8 marca 1990 r. o samorządzie gminnym (t.j. Dz. U. z 2024 r. poz. 1465 z późn. zm.) w związku z art. 7 ust. 4 ustawy z dnia 5 lipca 2018 r. o ułatwieniach w przygotowaniu i realizacji inwestycji mieszkaniowych oraz inwestycji towarzyszących (t.j. Dz.U. z 2024 r. poz. 195)</w:t>
      </w:r>
    </w:p>
    <w:p w:rsidR="00A77B3E" w:rsidRPr="006201E3" w:rsidRDefault="00A62B98">
      <w:pPr>
        <w:jc w:val="center"/>
        <w:rPr>
          <w:b/>
          <w:szCs w:val="20"/>
        </w:rPr>
      </w:pPr>
      <w:r w:rsidRPr="006201E3">
        <w:rPr>
          <w:b/>
          <w:szCs w:val="20"/>
        </w:rPr>
        <w:t>Rada Miasta Chorzów</w:t>
      </w:r>
      <w:r w:rsidRPr="006201E3">
        <w:rPr>
          <w:b/>
          <w:szCs w:val="20"/>
        </w:rPr>
        <w:br/>
        <w:t>uchwala</w:t>
      </w:r>
    </w:p>
    <w:p w:rsidR="008119FB" w:rsidRPr="006201E3" w:rsidRDefault="00A62B98">
      <w:pPr>
        <w:keepNext/>
        <w:spacing w:before="280"/>
        <w:jc w:val="center"/>
        <w:rPr>
          <w:szCs w:val="20"/>
        </w:rPr>
      </w:pPr>
      <w:r w:rsidRPr="006201E3">
        <w:rPr>
          <w:b/>
          <w:szCs w:val="20"/>
        </w:rPr>
        <w:t>§ 1. </w:t>
      </w:r>
    </w:p>
    <w:p w:rsidR="00A77B3E" w:rsidRPr="006201E3" w:rsidRDefault="00A62B98">
      <w:pPr>
        <w:keepLines/>
        <w:spacing w:before="240" w:after="240"/>
        <w:rPr>
          <w:szCs w:val="20"/>
        </w:rPr>
      </w:pPr>
      <w:r w:rsidRPr="006201E3">
        <w:rPr>
          <w:szCs w:val="20"/>
        </w:rPr>
        <w:t>Odmawia się lokalizacji inwestycji mieszkaniowej polegającej na budowie budynku mieszkalnego wielorodzinnego wraz z niezbędną infrastrukturą techniczną  na terenie położonym przy ul. Odrzańskiej, Piekarskiej i Leśnej w Chorzowie, na terenie następujących nieruchomości gruntowych:</w:t>
      </w:r>
    </w:p>
    <w:p w:rsidR="00A77B3E" w:rsidRPr="006201E3" w:rsidRDefault="00A62B98">
      <w:pPr>
        <w:spacing w:before="120" w:after="120"/>
        <w:ind w:left="227" w:hanging="227"/>
        <w:rPr>
          <w:szCs w:val="20"/>
        </w:rPr>
      </w:pPr>
      <w:r w:rsidRPr="006201E3">
        <w:rPr>
          <w:szCs w:val="20"/>
        </w:rPr>
        <w:t>1) działka o numerze ewidencyjnym 4415/253, obręb 0002, dla której Sąd Rejonowy w Chorzowie prowadzi księgę wieczystą pod numerem KA1C/00019238/7;</w:t>
      </w:r>
    </w:p>
    <w:p w:rsidR="00A77B3E" w:rsidRPr="006201E3" w:rsidRDefault="00A62B98">
      <w:pPr>
        <w:spacing w:before="120" w:after="120"/>
        <w:ind w:left="227" w:hanging="227"/>
        <w:rPr>
          <w:szCs w:val="20"/>
        </w:rPr>
      </w:pPr>
      <w:r w:rsidRPr="006201E3">
        <w:rPr>
          <w:szCs w:val="20"/>
        </w:rPr>
        <w:t>2) działka o numerze ewidencyjnym 970/10, obręb 0002, dla której Sąd Rejonowy w Chorzowie prowadzi księgę wieczystą pod numerem KA1C/00003599/0.</w:t>
      </w:r>
    </w:p>
    <w:p w:rsidR="008119FB" w:rsidRPr="006201E3" w:rsidRDefault="00A62B98">
      <w:pPr>
        <w:keepNext/>
        <w:spacing w:before="280"/>
        <w:jc w:val="center"/>
        <w:rPr>
          <w:szCs w:val="20"/>
        </w:rPr>
      </w:pPr>
      <w:r w:rsidRPr="006201E3">
        <w:rPr>
          <w:b/>
          <w:szCs w:val="20"/>
        </w:rPr>
        <w:t>§ 2. </w:t>
      </w:r>
    </w:p>
    <w:p w:rsidR="00A77B3E" w:rsidRPr="006201E3" w:rsidRDefault="00A62B98">
      <w:pPr>
        <w:keepLines/>
        <w:spacing w:before="240" w:after="240"/>
        <w:rPr>
          <w:szCs w:val="20"/>
        </w:rPr>
      </w:pPr>
      <w:r w:rsidRPr="006201E3">
        <w:rPr>
          <w:szCs w:val="20"/>
        </w:rPr>
        <w:t>Uchwała wchodzi w życie z dniem podjęcia.</w:t>
      </w:r>
    </w:p>
    <w:p w:rsidR="008119FB" w:rsidRPr="006201E3" w:rsidRDefault="00A62B98">
      <w:pPr>
        <w:keepNext/>
        <w:spacing w:before="280"/>
        <w:jc w:val="center"/>
        <w:rPr>
          <w:szCs w:val="20"/>
        </w:rPr>
      </w:pPr>
      <w:r w:rsidRPr="006201E3">
        <w:rPr>
          <w:b/>
          <w:szCs w:val="20"/>
        </w:rPr>
        <w:t>§ 3. </w:t>
      </w:r>
    </w:p>
    <w:p w:rsidR="00A77B3E" w:rsidRPr="006201E3" w:rsidRDefault="00A62B98">
      <w:pPr>
        <w:keepLines/>
        <w:spacing w:before="240" w:after="240"/>
        <w:rPr>
          <w:szCs w:val="20"/>
        </w:rPr>
      </w:pPr>
      <w:r w:rsidRPr="006201E3">
        <w:rPr>
          <w:szCs w:val="20"/>
        </w:rPr>
        <w:t>Wykonanie uchwały powierza sie Prezydentowi Miasta Chorzów.</w:t>
      </w:r>
    </w:p>
    <w:p w:rsidR="008119FB" w:rsidRPr="006201E3" w:rsidRDefault="00A62B98">
      <w:pPr>
        <w:keepNext/>
        <w:spacing w:before="280"/>
        <w:jc w:val="center"/>
        <w:rPr>
          <w:szCs w:val="20"/>
        </w:rPr>
      </w:pPr>
      <w:r w:rsidRPr="006201E3">
        <w:rPr>
          <w:b/>
          <w:szCs w:val="20"/>
        </w:rPr>
        <w:t>§ 4. </w:t>
      </w:r>
    </w:p>
    <w:p w:rsidR="00A77B3E" w:rsidRPr="006201E3" w:rsidRDefault="00A62B98">
      <w:pPr>
        <w:keepLines/>
        <w:spacing w:before="240" w:after="240"/>
        <w:rPr>
          <w:szCs w:val="20"/>
        </w:rPr>
      </w:pPr>
      <w:r w:rsidRPr="006201E3">
        <w:rPr>
          <w:szCs w:val="20"/>
        </w:rPr>
        <w:t>Uchwała podlega publikacji w Dzienniku Urzędowym Województwa Śląskiego.</w:t>
      </w:r>
    </w:p>
    <w:p w:rsidR="006201E3" w:rsidRPr="006201E3" w:rsidRDefault="006201E3">
      <w:pPr>
        <w:keepLines/>
        <w:spacing w:before="240" w:after="240"/>
        <w:rPr>
          <w:szCs w:val="20"/>
        </w:rPr>
      </w:pPr>
    </w:p>
    <w:p w:rsidR="006201E3" w:rsidRPr="006201E3" w:rsidRDefault="006201E3">
      <w:pPr>
        <w:keepLines/>
        <w:spacing w:before="240" w:after="240"/>
        <w:rPr>
          <w:b/>
          <w:i/>
          <w:szCs w:val="20"/>
        </w:rPr>
      </w:pPr>
      <w:r w:rsidRPr="006201E3">
        <w:rPr>
          <w:b/>
          <w:i/>
          <w:szCs w:val="20"/>
        </w:rPr>
        <w:t>RADCA PRAWNY</w:t>
      </w:r>
    </w:p>
    <w:p w:rsidR="006201E3" w:rsidRPr="006201E3" w:rsidRDefault="006201E3">
      <w:pPr>
        <w:keepLines/>
        <w:spacing w:before="240" w:after="240"/>
        <w:rPr>
          <w:b/>
          <w:i/>
          <w:szCs w:val="20"/>
        </w:rPr>
      </w:pPr>
      <w:r w:rsidRPr="006201E3">
        <w:rPr>
          <w:b/>
          <w:i/>
          <w:szCs w:val="20"/>
        </w:rPr>
        <w:t>/- Eweliona Bednarz - Jurczak</w:t>
      </w:r>
    </w:p>
    <w:p w:rsidR="006201E3" w:rsidRPr="006201E3" w:rsidRDefault="006201E3">
      <w:pPr>
        <w:keepLines/>
        <w:spacing w:before="240" w:after="240"/>
        <w:rPr>
          <w:szCs w:val="20"/>
        </w:rPr>
      </w:pPr>
    </w:p>
    <w:p w:rsidR="006201E3" w:rsidRPr="006201E3" w:rsidRDefault="006201E3">
      <w:pPr>
        <w:keepLines/>
        <w:spacing w:before="240" w:after="240"/>
        <w:rPr>
          <w:szCs w:val="20"/>
        </w:rPr>
        <w:sectPr w:rsidR="006201E3" w:rsidRPr="006201E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19FB" w:rsidRPr="006201E3" w:rsidRDefault="008119FB">
      <w:pPr>
        <w:rPr>
          <w:rFonts w:eastAsia="Times New Roman"/>
          <w:szCs w:val="20"/>
        </w:rPr>
      </w:pPr>
    </w:p>
    <w:p w:rsidR="008119FB" w:rsidRPr="006201E3" w:rsidRDefault="00A62B98">
      <w:pPr>
        <w:jc w:val="center"/>
        <w:rPr>
          <w:rFonts w:eastAsia="Times New Roman"/>
          <w:szCs w:val="20"/>
        </w:rPr>
      </w:pPr>
      <w:r w:rsidRPr="006201E3">
        <w:rPr>
          <w:rFonts w:eastAsia="Times New Roman"/>
          <w:b/>
          <w:szCs w:val="20"/>
        </w:rPr>
        <w:t>Uzasadnienie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Uchwałę przygotowano na podstawie ustawy z dnia 5 lipca 2018 roku o ułatwieniach w przygotowaniu i realizacji inwestycji mieszkaniowych oraz inwestycji towarzyszących (t.j. Dz. U. z 2024 r. poz. 195) oraz art. 70 ustawy z dnia 7 lipca 2023 r. o zmianie ustawy o planowaniu i zagospodarowaniu przestrzennym oraz niektórych innych ustaw (Dz.U. z 2023 r. poz. 1688 z późn. zm.) zwanej dalej ustawą.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Zgodnie z art. 7 ust. 1 ustawy inwestor, który zamierza zrealizować inwestycję mieszkaniową, może za pośrednictwem Prezydenta Miasta wystąpić do właściwej miejscowo Rady Miasta z wnioskiem, a Rada Miasta, zgodnie z art. 7 ust 4 w/w ustawy, podejmując uchwałę o ustaleniu lub odmowie ustalenia lokalizacji inwestycji mieszkaniowej bierze pod uwagę stan zaspokojenia potrzeb mieszkaniowych na terenie gminy oraz potrzeby i możliwości rozwoju gminy wynikające z ustaleń studium uwarunkowań i kierunków zagospodarowania przestrzennego gminy.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W dniu 13 lutego 2025 roku do Urzędu Miasta wpłynął wniosek o ustalenie lokalizacji inwestycji mieszkaniowej polegającej na budowie budynku mieszkalnego wielorodzinnego wraz z niezbędną infrastrukturą techniczną na działkach nr 4415/253 i 970/10 położonych w rejonie ul. Odrzańskiej, Piekarskiej i Leśnej w Chorzowie. Wniosek był kompletny. Do wniosku załączono koncepcję urbanistyczno-architektoniczną uzasadniającą rozwiązania funkcjonalno-przestrzenne inwestycji mieszkaniowej.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Teren objęty planowaną inwestycją stanowi nieruchomość o powierzchni 2506 m².  Teren obecnie jest zabudowany budynkami przemysłowymi, budynkiem niemieszkalnym oraz obiektami oznaczonymi jako inne budowle. Na działce znajdują się sieci (kanalizacyjna, wodociągowa, gazowa, elektroenergetyczna). Pozostały teren porośnięty jest nieuporządkowaną roślinnością.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Inwestycja polegać będzie na budowie budynku mieszkalnego wielorodzinnego wraz z niezbędną infrastrukturą techniczną.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W ramach przedsięwzięcia planowana jest budowa przyłączy do istniejących sieci zlokalizowanych w pasie drogowym istniejących dróg (ul. Odrzańskiej, Piekarskiej, Leśnej): kanalizacji sanitarnej, wodociągowej, elektroenergetycznej, teletechnicznej i gazowej oraz szczelnego zbiornika na wody opadowe i roztopowe.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Planuje się nasadzenia zieleni.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Lokalizacja inwestycji mieszkaniowej na przedmiotowych terenach stanowi odpowiedź na rosnące zapotrzebowanie na zabudowę mieszkaniową na terenie miasta Chorzów. Inwestycja stanowi kontynuację zabudowy mieszkaniowej istniejącej po przeciwnej stronie ul. Odrzańskiej.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Realizacja takiej inwestycji w trybie przywołanej powyżej ustawy wymaga przygotowania przez inwestora kompletnego wniosku spełniającego określone w ustawie wymogi i przeprowadzenia skróconej procedury upublicznienia wniosku oraz opiniowania i uzgodnień. Wymagane czynności i procedury zostały spełnione i wniosek może być przedłożony Radzie Miasta do rozpatrzenia.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Działka objęta jest miejscowym planem ogólnym zagospodarowania przestrzennego Miasta Chorzów, uchwalonym uchwałą Nr XXII/430/2004 Rady Miasta Chorzów z dnia 1 lipca 2004 r. (t.j. Dz. Urz. Woj. Śląskiego z 2021 r. poz. 1100 z późn. zm.), w którym teren inwestycji oznaczony jest symbolem - P/P,G i przeznaczony jako tereny produkcyjne.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Na podstawie art. 5 ust. 1 i 2 ustawy, inwestycji mieszkaniowych lub inwestycji towarzyszących nie lokalizuje się na terenach podlegających ochronie przed lokalizowaniem lub zabudową na podstawie odrębnych przepisów, chyba że w trybie przepisów przewidujących tę ochronę inwestor uzyska zgodę na lokalizację inwestycji mieszkaniowej lub inwestycji towarzyszącej. Przepis ten stosuje się odpowiednio do otulin form ochrony przyrody, rodzinnych ogrodów działkowych i obszarów szczególnego zagrożenia powodzią. Lokalizacja inwestycji mieszkaniowej spełnia te warunki.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Na podstawie art. 5 ust. 3 ustawy, inwestycję mieszkaniową lub inwestycję towarzyszącą można realizować niezależnie od istnienia lub ustaleń miejscowego planu zagospodarowania przestrzennego, pod warunkiem, że jest ona zgodna z planem ogólnym gminy lub na podstawie przepisów przejściowych nie jest sprzeczna ze studium uwarunkowań i kierunków zagospodarowania przestrzennego gminy oraz nie jest sprzeczna z uchwałą o utworzeniu parku kulturowego.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 xml:space="preserve">Obowiązujące dla Miasta Chorzów studium uwarunkowań i kierunków zagospodarowania przestrzennego przyjęte uchwałą Nr XIX/247/00 Rady Miejskiej w Chorzowie z dnia 20 stycznia </w:t>
      </w:r>
      <w:r w:rsidRPr="006201E3">
        <w:rPr>
          <w:rFonts w:eastAsia="Times New Roman"/>
          <w:szCs w:val="20"/>
        </w:rPr>
        <w:lastRenderedPageBreak/>
        <w:t>2000 r., zmienione uchwałą Nr LI/978/10 Rady Miasta Chorzów z dnia 26 sierpnia 2010 r., zmienione uchwałą Nr XIX/308/12 Rady Miasta Chorzów z dnia 29 marca 2012 r., zmienione uchwałą Nr XXIV/461/16 Rady Miasta Chorzów z dnia 14 lipca 2016 r., zmienione uchwałą Nr XLIII/707/2021 Rady Miasta Chorzów z dnia 25 listopada 2021 r.: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proponowana jest realizacja zabudowy mieszkaniowej i zabudowy mieszkaniowo – usługowej,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nie planuje ani nie zakazuje zabudowy na wnioskowanym terenie,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wskazuje na niewystarczającą liczbę mieszkań,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ustala realizację nowego budownictwa mieszkaniowego na terenach czystych ekologicznie, dobrze skomunikowanych i korzystnie usytuowanych, z zapewnieniem uzbrojenia oraz w miejscach wyburzeń,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w kierunkach rozwoju infrastruktury technicznej wskazuje potrzeby dozbrojenia terenu w sieci centralnego ogrzewania, wodno-kanalizacyjne, elektryczne, gazowe, telekomunikacyjne.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W związku z powyższym stwierdza się, że planowana inwestycja nie jest sprzeczna z obowiązującym studium uwarunkowań i kierunków zagospodarowania przestrzennego gminy Chorzów.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Planowana inwestycja mieszkaniowa nie jest lokalizowana na terenach, o których mowa w art. 5 ustawy – t.j. na terenach: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podlegających odmowie przed lokalizowaniem lub zabudową na podstawie przepisów odrębnych,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otulin form ochrony przyrody, rodzinnych ogrodów działkowych,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obszarów szczególnego zagrożenia powodzią.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Koncepcję urbanistyczno-architektoniczną sporządziła osoba wpisana na listę izby samorządu zawodowego architektów posiadająca uprawnienia budowlane do projektowania bez ograniczeń w specjalności architektonicznej spełniając tym samym wymóg art. 6 ust. 4 ustawy.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Zgodnie z art. 7 ust. 17 ustawy Prezydent Miasta przedkłada Radzie Miasta projekt uchwały z załącznikami wraz z opiniami i uwagami oraz wynikiem dokonanych uzgodnień.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W związku z faktem, że dla terenu objętego wnioskiem obowiązuje miejscowy plan zagospodarowania przestrzennego, przedkłada się również opracowanie ekofizjograficzne oraz prognozę oddziaływania na środowisko sporządzone dla potrzeb tego planu.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Dokumenty stanowiące załącznik do uzasadnienia uchwały: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1.uwagi złożone w wyniku zamieszczenia wniosku na stronie BIP,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2.opinie uzyskane od organów w wyniku przesłanego powiadomienia,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3.uzgodnienia wniosku przez organy uzyskane w wyniku pisemnego wystąpienia,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4.opracowanie ekofizjograficzne,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5.prognoza oddziaływania na środowisko.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Biorąc pod uwagę wymogi ustawy o ułatwieniach w przygotowaniu i realizacji inwestycji mieszkaniowych oraz inwestycji towarzyszących i ich spełnienie przez inwestora w złożonym wniosku, jak również fakt, że lokalizacja przedmiotowej inwestycji stanowi odpowiedź na rosnące zapotrzebowanie na zabudowę mieszkaniową, możliwe było przygotowanie projektu uchwały zezwalającej na lokalizację inwestycji mieszkaniowej i przedstawienie go Radzie Miasta do rozpatrzenia.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Zaznaczyć należy, że: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dla planowanej inwestycji Komendant Wojewódzkiej Państwowej Straży Pożarnej w Katowicach wydał negatywną opinię z uwagi na brak zawarcia we wniosku informacji na temat wymaganej ilości wody do celów przeciwpożarowych, lub innych alternatywnych źródeł zaopatrzenia w wodę wraz ze wskazaniem ich parametrów technicznych;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 xml:space="preserve">- Wydział Usług Komunalnych i Ekologii  informuje, że projektowany budynek będzie nie tylko położony na terenie przeznaczonym pod działalność przemysłową , ale znajdować się będzie w sąsiedztwie intensywnie działających terenów przemysłowych (tereny dawnej „Huty Batory”, na których działalność prowadzą różne podmioty branży hutniczej. Jest to działalność uciążliwa ze </w:t>
      </w:r>
      <w:r w:rsidRPr="006201E3">
        <w:rPr>
          <w:rFonts w:eastAsia="Times New Roman"/>
          <w:szCs w:val="20"/>
        </w:rPr>
        <w:lastRenderedPageBreak/>
        <w:t>względu na emisję hałasu oraz drgań, na które uskarżają się mieszkańcy istniejących w tym rejonie budynków mieszkalnych. Wszelkie możliwe zabezpieczenia obiektu (przyszłych mieszkańców) przed hałasem i drganiami powinny być przewidziane już w projekcie budowlanym;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- Regionalny Dyrektor Ochrony Środowiska w Katowicach informuje o możliwości występowania w obrębie istniejącej zieleni siedlisk – gniazd i dziupli – gatunków ptaków objętych ochroną gatunkową,  ewentualna wycinka zieleni wynikająca z realizacji inwestycji wpłynąć może na zmniejszenie liczby potencjalnych miejsc gniazdowania ptaków.</w:t>
      </w:r>
    </w:p>
    <w:p w:rsidR="008119FB" w:rsidRPr="006201E3" w:rsidRDefault="00A62B98">
      <w:pPr>
        <w:spacing w:before="120" w:after="120"/>
        <w:rPr>
          <w:rFonts w:eastAsia="Times New Roman"/>
          <w:szCs w:val="20"/>
        </w:rPr>
      </w:pPr>
      <w:r w:rsidRPr="006201E3">
        <w:rPr>
          <w:rFonts w:eastAsia="Times New Roman"/>
          <w:szCs w:val="20"/>
        </w:rPr>
        <w:t>W związku z powyższym, zgodnie z art. 7 ust. 4 ustawy, Rada Miasta podejmuje uchwałę o odmowie ustalenia lokalizacji inwestycji mieszkaniowej.</w:t>
      </w:r>
    </w:p>
    <w:sectPr w:rsidR="008119FB" w:rsidRPr="006201E3" w:rsidSect="008119F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E0" w:rsidRDefault="00032AE0" w:rsidP="008119FB">
      <w:r>
        <w:separator/>
      </w:r>
    </w:p>
  </w:endnote>
  <w:endnote w:type="continuationSeparator" w:id="0">
    <w:p w:rsidR="00032AE0" w:rsidRDefault="00032AE0" w:rsidP="0081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119F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119FB" w:rsidRDefault="00A62B98">
          <w:pPr>
            <w:jc w:val="left"/>
            <w:rPr>
              <w:sz w:val="18"/>
            </w:rPr>
          </w:pPr>
          <w:r>
            <w:rPr>
              <w:sz w:val="18"/>
            </w:rPr>
            <w:t>Id: A7A4625A-44E1-487E-AF90-BE585BBC276B.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119FB" w:rsidRDefault="00A62B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839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3997">
            <w:rPr>
              <w:sz w:val="18"/>
            </w:rPr>
            <w:fldChar w:fldCharType="separate"/>
          </w:r>
          <w:r w:rsidR="00902472">
            <w:rPr>
              <w:noProof/>
              <w:sz w:val="18"/>
            </w:rPr>
            <w:t>1</w:t>
          </w:r>
          <w:r w:rsidR="00483997">
            <w:rPr>
              <w:sz w:val="18"/>
            </w:rPr>
            <w:fldChar w:fldCharType="end"/>
          </w:r>
        </w:p>
      </w:tc>
    </w:tr>
  </w:tbl>
  <w:p w:rsidR="008119FB" w:rsidRDefault="008119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119F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119FB" w:rsidRDefault="00A62B98">
          <w:pPr>
            <w:jc w:val="left"/>
            <w:rPr>
              <w:sz w:val="18"/>
            </w:rPr>
          </w:pPr>
          <w:r>
            <w:rPr>
              <w:sz w:val="18"/>
            </w:rPr>
            <w:t>Id: A7A4625A-44E1-487E-AF90-BE585BBC276B.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119FB" w:rsidRDefault="00A62B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839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3997">
            <w:rPr>
              <w:sz w:val="18"/>
            </w:rPr>
            <w:fldChar w:fldCharType="separate"/>
          </w:r>
          <w:r w:rsidR="00902472">
            <w:rPr>
              <w:noProof/>
              <w:sz w:val="18"/>
            </w:rPr>
            <w:t>4</w:t>
          </w:r>
          <w:r w:rsidR="00483997">
            <w:rPr>
              <w:sz w:val="18"/>
            </w:rPr>
            <w:fldChar w:fldCharType="end"/>
          </w:r>
        </w:p>
      </w:tc>
    </w:tr>
  </w:tbl>
  <w:p w:rsidR="008119FB" w:rsidRDefault="008119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E0" w:rsidRDefault="00032AE0" w:rsidP="008119FB">
      <w:r>
        <w:separator/>
      </w:r>
    </w:p>
  </w:footnote>
  <w:footnote w:type="continuationSeparator" w:id="0">
    <w:p w:rsidR="00032AE0" w:rsidRDefault="00032AE0" w:rsidP="00811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2AE0"/>
    <w:rsid w:val="00483997"/>
    <w:rsid w:val="006201E3"/>
    <w:rsid w:val="008119FB"/>
    <w:rsid w:val="00902472"/>
    <w:rsid w:val="00A62B9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19F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lokalizacji inwestycji mieszkaniowej na terenie położonym w^rejonie ul.^Odrzańskiej, Piekarskiej i^Leśnej w^Chorzowie</dc:subject>
  <dc:creator>pietrzyk_e</dc:creator>
  <cp:lastModifiedBy>Elżbieta Pietrzyk</cp:lastModifiedBy>
  <cp:revision>2</cp:revision>
  <dcterms:created xsi:type="dcterms:W3CDTF">2025-04-23T10:41:00Z</dcterms:created>
  <dcterms:modified xsi:type="dcterms:W3CDTF">2025-04-23T10:41:00Z</dcterms:modified>
  <cp:category>Akt prawny</cp:category>
</cp:coreProperties>
</file>