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2651D">
      <w:pPr>
        <w:ind w:left="5669"/>
        <w:jc w:val="left"/>
        <w:rPr>
          <w:rFonts w:ascii="Times New Roman" w:eastAsia="Times New Roman" w:hAnsi="Times New Roman" w:cs="Times New Roman"/>
          <w:b/>
          <w:i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Projekt</w:t>
      </w:r>
    </w:p>
    <w:p w:rsidR="00A77B3E" w:rsidRDefault="004411CE">
      <w:pPr>
        <w:ind w:left="566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Druk nr 196</w:t>
      </w: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22651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Chorzów</w:t>
      </w:r>
    </w:p>
    <w:p w:rsidR="00A77B3E" w:rsidRDefault="0022651D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:rsidR="00A77B3E" w:rsidRDefault="0022651D">
      <w:pPr>
        <w:keepNext/>
        <w:spacing w:after="480"/>
        <w:jc w:val="center"/>
      </w:pPr>
      <w:r>
        <w:rPr>
          <w:b/>
        </w:rPr>
        <w:t>o zmianie uchwały Nr XI/114/2024 Rady Miasta Chorzów z dnia 17 grudnia 2024 r. w sprawie uchwalenia Wieloletniej Prognozy Finansowej Miasta Chorzów</w:t>
      </w:r>
    </w:p>
    <w:p w:rsidR="00A77B3E" w:rsidRDefault="0022651D">
      <w:pPr>
        <w:keepLines/>
        <w:spacing w:before="120" w:after="120"/>
        <w:ind w:firstLine="283"/>
      </w:pPr>
      <w:r>
        <w:t>Na podstawie art.18 ust.2 pkt 15 ustawy z dnia 8 marca 1990 r. o samorządzie gminnym (t.j. Dz. U. z 2024 r. poz. 1465, z późn. zm.), art.12 pkt 11 w związku z art.92 ust.1 pkt 1 oraz ust. 2 ustawy z dnia 5 czerwca 1998 r. o samorządzie powiatowym (t.j. Dz.U. z 2024 r. poz.107, z późn. zm.), art.226, art.227, art.228, art.230 ust.6, art.231, art.232, art.242 ust.1 i art.243 ustawy z dnia 27 sierpnia 2009 r. o finansach publicznych (t.j. Dz.U. z 2024 r. poz.1530, z późn. zm.).</w:t>
      </w:r>
    </w:p>
    <w:p w:rsidR="00A77B3E" w:rsidRDefault="0022651D">
      <w:pPr>
        <w:spacing w:before="120" w:after="120"/>
        <w:jc w:val="center"/>
        <w:rPr>
          <w:b/>
        </w:rPr>
      </w:pPr>
      <w:r>
        <w:rPr>
          <w:b/>
        </w:rPr>
        <w:t>Rada Miasta Chorzów</w:t>
      </w:r>
      <w:r>
        <w:rPr>
          <w:b/>
        </w:rPr>
        <w:br/>
        <w:t>postanawia</w:t>
      </w:r>
    </w:p>
    <w:p w:rsidR="00786FB6" w:rsidRDefault="0022651D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22651D">
      <w:pPr>
        <w:keepLines/>
        <w:spacing w:before="120" w:after="120"/>
        <w:rPr>
          <w:color w:val="000000"/>
          <w:u w:color="000000"/>
        </w:rPr>
      </w:pPr>
      <w:r>
        <w:t>Dokonać zmian w Załączniku Nr 1 - Wieloletnia Prognoza Finansowa Miasta Chorzów na lata 2025 – 2028 do uchwały Nr XI/114/2024 Rady Miasta Chorzów z dnia 17 grudnia 2024 r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>w sprawie uchwalenia Wieloletniej Prognozy Finansowej Miasta Chorzów, zgodnie z załącznikiem Nr 1 do niniejszej uchwały.</w:t>
      </w:r>
    </w:p>
    <w:p w:rsidR="00786FB6" w:rsidRDefault="0022651D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22651D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Dokonać zmian w Załączniku Nr 2 - określającym wykaz przedsięwzięć realizowanych w latach 2025 – 2041 do uchwały Nr XI/114/2024 Rady Miasta Chorzów z dnia 17 grudnia 2024 r</w:t>
      </w:r>
      <w:r>
        <w:rPr>
          <w:b/>
          <w:color w:val="000000"/>
          <w:u w:color="000000"/>
        </w:rPr>
        <w:t>.</w:t>
      </w:r>
      <w:r>
        <w:rPr>
          <w:color w:val="000000"/>
          <w:u w:color="000000"/>
        </w:rPr>
        <w:t xml:space="preserve"> w sprawie uchwalenia Wieloletniej Prognozy Finansowej Miasta Chorzów, zgodnie z załącznikiem Nr 2 do niniejszej uchwały.</w:t>
      </w:r>
    </w:p>
    <w:p w:rsidR="00786FB6" w:rsidRDefault="0022651D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22651D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Prezydentowi Miasta Chorzów.</w:t>
      </w:r>
    </w:p>
    <w:p w:rsidR="00786FB6" w:rsidRDefault="0022651D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22651D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podjęcia.</w:t>
      </w:r>
    </w:p>
    <w:p w:rsidR="00DF0675" w:rsidRDefault="00DF0675">
      <w:pPr>
        <w:keepLines/>
        <w:spacing w:before="120" w:after="120"/>
        <w:rPr>
          <w:color w:val="000000"/>
          <w:u w:color="000000"/>
        </w:rPr>
      </w:pPr>
    </w:p>
    <w:p w:rsidR="00DF0675" w:rsidRDefault="00DF0675">
      <w:pPr>
        <w:keepLines/>
        <w:spacing w:before="120" w:after="120"/>
        <w:rPr>
          <w:color w:val="000000"/>
          <w:u w:color="000000"/>
        </w:rPr>
      </w:pPr>
    </w:p>
    <w:p w:rsidR="00DF0675" w:rsidRDefault="00DF0675">
      <w:pPr>
        <w:keepLines/>
        <w:spacing w:before="120" w:after="120"/>
        <w:rPr>
          <w:b/>
          <w:i/>
          <w:color w:val="000000"/>
          <w:u w:color="000000"/>
        </w:rPr>
      </w:pPr>
      <w:r>
        <w:rPr>
          <w:b/>
          <w:i/>
          <w:color w:val="000000"/>
          <w:u w:color="000000"/>
        </w:rPr>
        <w:t>RADCA PRAWNY</w:t>
      </w:r>
    </w:p>
    <w:p w:rsidR="00DF0675" w:rsidRPr="00DF0675" w:rsidRDefault="00DF0675">
      <w:pPr>
        <w:keepLines/>
        <w:spacing w:before="120" w:after="120"/>
        <w:rPr>
          <w:b/>
          <w:i/>
          <w:color w:val="000000"/>
          <w:u w:color="000000"/>
        </w:rPr>
      </w:pPr>
      <w:r>
        <w:rPr>
          <w:b/>
          <w:i/>
          <w:color w:val="000000"/>
          <w:u w:color="000000"/>
        </w:rPr>
        <w:t>/-/ Piotr Partyka</w:t>
      </w:r>
    </w:p>
    <w:p w:rsidR="00DF0675" w:rsidRDefault="00DF0675">
      <w:pPr>
        <w:keepLines/>
        <w:spacing w:before="120" w:after="120"/>
        <w:rPr>
          <w:color w:val="000000"/>
          <w:u w:color="000000"/>
        </w:rPr>
      </w:pPr>
    </w:p>
    <w:p w:rsidR="00DF0675" w:rsidRDefault="00DF0675">
      <w:pPr>
        <w:keepLines/>
        <w:spacing w:before="120" w:after="120"/>
        <w:rPr>
          <w:color w:val="000000"/>
          <w:u w:color="000000"/>
        </w:rPr>
        <w:sectPr w:rsidR="00DF0675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0675" w:rsidRDefault="009243E3">
      <w:pPr>
        <w:keepLines/>
        <w:spacing w:before="280" w:after="280" w:line="360" w:lineRule="auto"/>
        <w:ind w:left="4535"/>
        <w:jc w:val="left"/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22651D">
        <w:t>Załącznik Nr 1 do uchwały</w:t>
      </w:r>
      <w:r w:rsidR="0022651D">
        <w:rPr>
          <w:color w:val="000000"/>
          <w:u w:color="000000"/>
        </w:rPr>
        <w:t xml:space="preserve"> Nr ....................</w:t>
      </w:r>
      <w:r w:rsidR="0022651D">
        <w:rPr>
          <w:color w:val="000000"/>
          <w:u w:color="000000"/>
        </w:rPr>
        <w:br/>
      </w:r>
      <w:r w:rsidR="0022651D">
        <w:t xml:space="preserve">Rady Miasta Chorzów </w:t>
      </w:r>
      <w:r w:rsidR="0022651D">
        <w:rPr>
          <w:color w:val="000000"/>
          <w:u w:color="000000"/>
        </w:rPr>
        <w:br/>
      </w:r>
      <w:r w:rsidR="0022651D">
        <w:t>z dnia .................... 2025 r.</w:t>
      </w:r>
      <w:r w:rsidR="0022651D">
        <w:rPr>
          <w:color w:val="000000"/>
          <w:u w:color="000000"/>
        </w:rPr>
        <w:br/>
      </w:r>
      <w:hyperlink r:id="rId8" w:history="1">
        <w:r w:rsidR="0022651D"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9243E3">
      <w:pPr>
        <w:keepLines/>
        <w:spacing w:before="280" w:after="280" w:line="360" w:lineRule="auto"/>
        <w:ind w:left="4535"/>
        <w:jc w:val="left"/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22651D">
        <w:t>Załącznik Nr 2 do uchwały</w:t>
      </w:r>
      <w:r w:rsidR="0022651D">
        <w:rPr>
          <w:color w:val="000000"/>
          <w:u w:color="000000"/>
        </w:rPr>
        <w:t xml:space="preserve"> Nr ....................</w:t>
      </w:r>
      <w:r w:rsidR="0022651D">
        <w:rPr>
          <w:color w:val="000000"/>
          <w:u w:color="000000"/>
        </w:rPr>
        <w:br/>
      </w:r>
      <w:r w:rsidR="0022651D">
        <w:t xml:space="preserve">Rady Miasta Chorzów </w:t>
      </w:r>
      <w:r w:rsidR="0022651D">
        <w:rPr>
          <w:color w:val="000000"/>
          <w:u w:color="000000"/>
        </w:rPr>
        <w:br/>
      </w:r>
      <w:r w:rsidR="0022651D">
        <w:t>z dnia .................... 2025 r.</w:t>
      </w:r>
      <w:r w:rsidR="0022651D">
        <w:rPr>
          <w:color w:val="000000"/>
          <w:u w:color="000000"/>
        </w:rPr>
        <w:br/>
      </w:r>
      <w:hyperlink r:id="rId9" w:history="1">
        <w:r w:rsidR="0022651D">
          <w:rPr>
            <w:rStyle w:val="Hipercze"/>
            <w:color w:val="000000"/>
            <w:u w:val="none" w:color="000000"/>
          </w:rPr>
          <w:t>Zalacznik2.pdf</w:t>
        </w:r>
      </w:hyperlink>
    </w:p>
    <w:p w:rsidR="00DF0675" w:rsidRDefault="00DF0675">
      <w:pPr>
        <w:keepLines/>
        <w:spacing w:before="280" w:after="280" w:line="360" w:lineRule="auto"/>
        <w:ind w:left="4535"/>
        <w:jc w:val="left"/>
      </w:pPr>
    </w:p>
    <w:p w:rsidR="00DF0675" w:rsidRDefault="00DF0675">
      <w:pPr>
        <w:keepLines/>
        <w:spacing w:before="280" w:after="280" w:line="360" w:lineRule="auto"/>
        <w:ind w:left="4535"/>
        <w:jc w:val="left"/>
      </w:pPr>
    </w:p>
    <w:p w:rsidR="00DF0675" w:rsidRDefault="00DF0675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DF0675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86FB6" w:rsidRDefault="0022651D">
      <w:pPr>
        <w:spacing w:line="360" w:lineRule="auto"/>
        <w:jc w:val="center"/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lastRenderedPageBreak/>
        <w:t>OBJAŚNIENIA</w:t>
      </w:r>
    </w:p>
    <w:p w:rsidR="00786FB6" w:rsidRDefault="0022651D">
      <w:pPr>
        <w:spacing w:line="360" w:lineRule="auto"/>
        <w:jc w:val="center"/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 xml:space="preserve">Do Uchwały Nr </w:t>
      </w:r>
    </w:p>
    <w:p w:rsidR="00786FB6" w:rsidRDefault="0022651D">
      <w:pPr>
        <w:spacing w:line="360" w:lineRule="auto"/>
        <w:jc w:val="center"/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>Rady Miasta Chorzów</w:t>
      </w:r>
    </w:p>
    <w:p w:rsidR="00786FB6" w:rsidRDefault="0022651D">
      <w:pPr>
        <w:spacing w:line="360" w:lineRule="auto"/>
        <w:jc w:val="center"/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>z dnia 27 marca 2025r.</w:t>
      </w:r>
    </w:p>
    <w:p w:rsidR="00786FB6" w:rsidRDefault="0022651D">
      <w:pPr>
        <w:spacing w:line="360" w:lineRule="auto"/>
        <w:jc w:val="center"/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>w sprawie zmiany Wieloletniej Prognozy Finansowej Miasta Chorzów na lata 2025 – 2028</w:t>
      </w:r>
      <w:r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ab/>
      </w:r>
    </w:p>
    <w:p w:rsidR="00786FB6" w:rsidRDefault="00786FB6">
      <w:pPr>
        <w:spacing w:line="360" w:lineRule="auto"/>
        <w:jc w:val="center"/>
        <w:rPr>
          <w:rFonts w:eastAsia="Times New Roman" w:cs="Times New Roman"/>
          <w:szCs w:val="20"/>
          <w:shd w:val="clear" w:color="auto" w:fill="FFFFFF"/>
          <w:lang w:eastAsia="en-US" w:bidi="ar-SA"/>
        </w:rPr>
      </w:pPr>
    </w:p>
    <w:p w:rsidR="00786FB6" w:rsidRDefault="0022651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  <w:tab w:val="left" w:pos="9912"/>
        </w:tabs>
        <w:spacing w:line="360" w:lineRule="auto"/>
        <w:rPr>
          <w:rFonts w:eastAsia="Times New Roman" w:cs="Times New Roman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W celu zachowania zgodności między budżetem, a Wieloletnią Prognozą Finansową dokonuje się następujących zmian:</w:t>
      </w:r>
    </w:p>
    <w:p w:rsidR="00786FB6" w:rsidRDefault="00786FB6">
      <w:pPr>
        <w:tabs>
          <w:tab w:val="left" w:pos="709"/>
        </w:tabs>
        <w:spacing w:line="360" w:lineRule="auto"/>
        <w:rPr>
          <w:rFonts w:eastAsia="Times New Roman" w:cs="Times New Roman"/>
          <w:szCs w:val="20"/>
          <w:shd w:val="clear" w:color="auto" w:fill="FFFFFF"/>
          <w:lang w:eastAsia="en-US" w:bidi="ar-SA"/>
        </w:rPr>
      </w:pPr>
    </w:p>
    <w:p w:rsidR="00786FB6" w:rsidRDefault="0022651D">
      <w:pPr>
        <w:tabs>
          <w:tab w:val="left" w:pos="709"/>
        </w:tabs>
        <w:spacing w:line="360" w:lineRule="auto"/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>Zmiany w załączniku Nr 1 - Wieloletnia Prognoza Finansowa Miasta Chorzów na lata 2025-2028.</w:t>
      </w:r>
    </w:p>
    <w:p w:rsidR="00786FB6" w:rsidRDefault="0022651D">
      <w:pPr>
        <w:tabs>
          <w:tab w:val="left" w:pos="709"/>
        </w:tabs>
        <w:spacing w:line="360" w:lineRule="auto"/>
        <w:rPr>
          <w:rFonts w:eastAsia="Times New Roman" w:cs="Times New Roman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W punkcie 10.1.2 Wydatki objęte limitem, o którym mowa w art. 226 ust.3 pkt 4 ustawy – wydatki majątkowe - zmniejsza się w 2025 roku o kwotę 811.000,00 zł.</w:t>
      </w:r>
    </w:p>
    <w:p w:rsidR="00786FB6" w:rsidRDefault="00786FB6">
      <w:pPr>
        <w:spacing w:line="360" w:lineRule="auto"/>
        <w:rPr>
          <w:rFonts w:eastAsia="Times New Roman" w:cs="Times New Roman"/>
          <w:szCs w:val="20"/>
          <w:shd w:val="clear" w:color="auto" w:fill="FFFFFF"/>
          <w:lang w:eastAsia="en-US" w:bidi="ar-SA"/>
        </w:rPr>
      </w:pPr>
    </w:p>
    <w:p w:rsidR="00786FB6" w:rsidRDefault="0022651D">
      <w:pPr>
        <w:spacing w:line="360" w:lineRule="auto"/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>Objaśnienia do załącznika Nr 2 – wykaz przedsięwzięć realizowanych w latach 2025 – 2041</w:t>
      </w:r>
    </w:p>
    <w:p w:rsidR="00786FB6" w:rsidRDefault="0022651D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 w:cs="Times New Roman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W pozycji 1.3.2.9 „Odpłatne nabycie na rzecz Miasta Chorzów prawa własności lub użytkowania wieczystego nieruchomości” zmniejsza się nakłady w 2025 roku o kwotę 811.000,00 zł, środki przenosi się do zadania „Korzystanie z prawa pierwokupu”.</w:t>
      </w:r>
    </w:p>
    <w:p w:rsidR="00786FB6" w:rsidRDefault="00786FB6">
      <w:pPr>
        <w:spacing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sectPr w:rsidR="00786FB6" w:rsidSect="00786FB6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E2D" w:rsidRDefault="00DF4E2D" w:rsidP="00786FB6">
      <w:r>
        <w:separator/>
      </w:r>
    </w:p>
  </w:endnote>
  <w:endnote w:type="continuationSeparator" w:id="0">
    <w:p w:rsidR="00DF4E2D" w:rsidRDefault="00DF4E2D" w:rsidP="00786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86FB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86FB6" w:rsidRDefault="0022651D">
          <w:pPr>
            <w:jc w:val="left"/>
            <w:rPr>
              <w:sz w:val="18"/>
            </w:rPr>
          </w:pPr>
          <w:r>
            <w:rPr>
              <w:sz w:val="18"/>
            </w:rPr>
            <w:t>Id: AD33EE9B-6103-4AB0-A23F-CFD5A6B89755.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86FB6" w:rsidRDefault="002265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243E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243E3">
            <w:rPr>
              <w:sz w:val="18"/>
            </w:rPr>
            <w:fldChar w:fldCharType="separate"/>
          </w:r>
          <w:r w:rsidR="004411CE">
            <w:rPr>
              <w:noProof/>
              <w:sz w:val="18"/>
            </w:rPr>
            <w:t>1</w:t>
          </w:r>
          <w:r w:rsidR="009243E3">
            <w:rPr>
              <w:sz w:val="18"/>
            </w:rPr>
            <w:fldChar w:fldCharType="end"/>
          </w:r>
        </w:p>
      </w:tc>
    </w:tr>
  </w:tbl>
  <w:p w:rsidR="00786FB6" w:rsidRDefault="00786FB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86FB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86FB6" w:rsidRDefault="0022651D">
          <w:pPr>
            <w:jc w:val="left"/>
            <w:rPr>
              <w:sz w:val="18"/>
            </w:rPr>
          </w:pPr>
          <w:r>
            <w:rPr>
              <w:sz w:val="18"/>
            </w:rPr>
            <w:t>Id: AD33EE9B-6103-4AB0-A23F-CFD5A6B89755.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86FB6" w:rsidRDefault="002265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243E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243E3">
            <w:rPr>
              <w:sz w:val="18"/>
            </w:rPr>
            <w:fldChar w:fldCharType="separate"/>
          </w:r>
          <w:r w:rsidR="004411CE">
            <w:rPr>
              <w:noProof/>
              <w:sz w:val="18"/>
            </w:rPr>
            <w:t>1</w:t>
          </w:r>
          <w:r w:rsidR="009243E3">
            <w:rPr>
              <w:sz w:val="18"/>
            </w:rPr>
            <w:fldChar w:fldCharType="end"/>
          </w:r>
        </w:p>
      </w:tc>
    </w:tr>
  </w:tbl>
  <w:p w:rsidR="00786FB6" w:rsidRDefault="00786FB6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786FB6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86FB6" w:rsidRDefault="0022651D">
          <w:pPr>
            <w:jc w:val="left"/>
            <w:rPr>
              <w:sz w:val="18"/>
            </w:rPr>
          </w:pPr>
          <w:r>
            <w:rPr>
              <w:sz w:val="18"/>
            </w:rPr>
            <w:t>Id: AD33EE9B-6103-4AB0-A23F-CFD5A6B89755.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86FB6" w:rsidRDefault="002265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243E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243E3">
            <w:rPr>
              <w:sz w:val="18"/>
            </w:rPr>
            <w:fldChar w:fldCharType="separate"/>
          </w:r>
          <w:r w:rsidR="004411CE">
            <w:rPr>
              <w:noProof/>
              <w:sz w:val="18"/>
            </w:rPr>
            <w:t>2</w:t>
          </w:r>
          <w:r w:rsidR="009243E3">
            <w:rPr>
              <w:sz w:val="18"/>
            </w:rPr>
            <w:fldChar w:fldCharType="end"/>
          </w:r>
        </w:p>
      </w:tc>
    </w:tr>
  </w:tbl>
  <w:p w:rsidR="00786FB6" w:rsidRDefault="00786FB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E2D" w:rsidRDefault="00DF4E2D" w:rsidP="00786FB6">
      <w:r>
        <w:separator/>
      </w:r>
    </w:p>
  </w:footnote>
  <w:footnote w:type="continuationSeparator" w:id="0">
    <w:p w:rsidR="00DF4E2D" w:rsidRDefault="00DF4E2D" w:rsidP="00786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16D"/>
    <w:multiLevelType w:val="hybridMultilevel"/>
    <w:tmpl w:val="00000000"/>
    <w:lvl w:ilvl="0" w:tplc="82E656C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A16894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5241E0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7562CEC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52FAC5B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07E08E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9DE948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DEA7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06E29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2651D"/>
    <w:rsid w:val="004411CE"/>
    <w:rsid w:val="00786FB6"/>
    <w:rsid w:val="009243E3"/>
    <w:rsid w:val="00A77B3E"/>
    <w:rsid w:val="00CA2A55"/>
    <w:rsid w:val="00DF0675"/>
    <w:rsid w:val="00DF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6FB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V%20sesj&#281;%20RM%20-10.04.2025%20r\1%20wysy&#322;ka_%202%20tygodnie%20przed%20sesj&#261;\Zalacznik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XV%20sesj&#281;%20RM%20-10.04.2025%20r\1%20wysy&#322;ka_%202%20tygodnie%20przed%20sesj&#261;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XI/114/2024 Rady Miasta Chorzów z^dnia 17^grudnia 2024^r. w^sprawie uchwalenia Wieloletniej Prognozy Finansowej Miasta Chorzów</dc:subject>
  <dc:creator>pietrzyk_e</dc:creator>
  <cp:lastModifiedBy>Elżbieta Pietrzyk</cp:lastModifiedBy>
  <cp:revision>2</cp:revision>
  <dcterms:created xsi:type="dcterms:W3CDTF">2025-04-10T09:30:00Z</dcterms:created>
  <dcterms:modified xsi:type="dcterms:W3CDTF">2025-04-10T09:30:00Z</dcterms:modified>
  <cp:category>Akt prawny</cp:category>
</cp:coreProperties>
</file>