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40CC4" w:rsidRDefault="005B0FB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40CC4">
        <w:rPr>
          <w:rFonts w:eastAsia="Times New Roman"/>
          <w:b/>
          <w:i/>
          <w:szCs w:val="20"/>
          <w:u w:val="thick"/>
        </w:rPr>
        <w:t>Projekt</w:t>
      </w:r>
    </w:p>
    <w:p w:rsidR="00A77B3E" w:rsidRPr="00240CC4" w:rsidRDefault="0041135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166</w:t>
      </w:r>
    </w:p>
    <w:p w:rsidR="00A77B3E" w:rsidRPr="00240CC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40CC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40CC4" w:rsidRDefault="005B0FBD">
      <w:pPr>
        <w:jc w:val="center"/>
        <w:rPr>
          <w:b/>
          <w:caps/>
          <w:szCs w:val="20"/>
        </w:rPr>
      </w:pPr>
      <w:r w:rsidRPr="00240CC4">
        <w:rPr>
          <w:b/>
          <w:caps/>
          <w:szCs w:val="20"/>
        </w:rPr>
        <w:t>Uchwała Nr ....................</w:t>
      </w:r>
      <w:r w:rsidRPr="00240CC4">
        <w:rPr>
          <w:b/>
          <w:caps/>
          <w:szCs w:val="20"/>
        </w:rPr>
        <w:br/>
        <w:t>Rady Miasta Chorzów</w:t>
      </w:r>
    </w:p>
    <w:p w:rsidR="00A77B3E" w:rsidRPr="00240CC4" w:rsidRDefault="005B0FBD">
      <w:pPr>
        <w:spacing w:before="280" w:after="280"/>
        <w:jc w:val="center"/>
        <w:rPr>
          <w:b/>
          <w:caps/>
          <w:szCs w:val="20"/>
        </w:rPr>
      </w:pPr>
      <w:r w:rsidRPr="00240CC4">
        <w:rPr>
          <w:szCs w:val="20"/>
        </w:rPr>
        <w:t>z dnia .................... 2025 r.</w:t>
      </w:r>
    </w:p>
    <w:p w:rsidR="00A77B3E" w:rsidRPr="00240CC4" w:rsidRDefault="005B0FBD">
      <w:pPr>
        <w:keepNext/>
        <w:spacing w:after="480"/>
        <w:jc w:val="center"/>
        <w:rPr>
          <w:szCs w:val="20"/>
        </w:rPr>
      </w:pPr>
      <w:r w:rsidRPr="00240CC4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240CC4" w:rsidRDefault="005B0FBD">
      <w:pPr>
        <w:keepLines/>
        <w:spacing w:before="120" w:after="120"/>
        <w:ind w:firstLine="283"/>
        <w:rPr>
          <w:szCs w:val="20"/>
        </w:rPr>
      </w:pPr>
      <w:r w:rsidRPr="00240CC4">
        <w:rPr>
          <w:szCs w:val="20"/>
        </w:rPr>
        <w:t>Na podstawie art.5a ust.4, art.18 ust.2 pkt 4, pkt 9 lit.c, d oraz lit.i, pkt 10, art.61 ust.2 ustawy z dnia 8 marca 1990 r. o samorządzie gminnym (t.j. Dz.U. z 2024 r. poz.1465 z późn. zm.), art.12 pkt 5 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2024 r. poz.167 z późn. zm.)</w:t>
      </w:r>
    </w:p>
    <w:p w:rsidR="00A77B3E" w:rsidRPr="00240CC4" w:rsidRDefault="005B0FBD">
      <w:pPr>
        <w:spacing w:before="120" w:after="120"/>
        <w:jc w:val="center"/>
        <w:rPr>
          <w:b/>
          <w:szCs w:val="20"/>
        </w:rPr>
      </w:pPr>
      <w:r w:rsidRPr="00240CC4">
        <w:rPr>
          <w:b/>
          <w:szCs w:val="20"/>
        </w:rPr>
        <w:t>Rada Miasta Chorzów</w:t>
      </w:r>
      <w:r w:rsidRPr="00240CC4">
        <w:rPr>
          <w:b/>
          <w:szCs w:val="20"/>
        </w:rPr>
        <w:br/>
        <w:t>uchwala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1.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2.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3.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4.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Tabeli Nr 9 – Plan wydatków majątkowych na 2025 rok do uchwały Nr XI/113/2024 Rady Miasta Chorzów z dnia 17 grudnia 2024 r. zgodnie z załącznikiem Nr 4 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5.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Załączniku Nr 1 – Zestawienie planowanych kwot dotacji udzielanych z budżetu Miasta Chorzów - 2025 rok do uchwały Nr XI/113/2024 Rady Miasta Chorzów z dnia 17 grudnia 2024 r. zgodnie z załącznikiem Nr 5 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6.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 XI/113/2024 Rady Miasta Chorzów z dnia 17 grudnia 2024 r. zgodnie z załącznikiem Nr 6 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lastRenderedPageBreak/>
        <w:t>§ 7.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Dokonać zmian w Załączniku Nr 3 – Plan przychodów i kosztów zakładu budżetowego na 2025 rok do uchwały Nr XI/113/2024 Rady Miasta Chorzów z dnia 17 grudnia 2024 r. zgodnie z załącznikiem Nr 7 do niniejszej uchwały.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8. </w:t>
      </w:r>
    </w:p>
    <w:p w:rsidR="00A77B3E" w:rsidRPr="00240CC4" w:rsidRDefault="005B0FBD">
      <w:pPr>
        <w:keepLines/>
        <w:spacing w:before="120" w:after="120"/>
        <w:rPr>
          <w:szCs w:val="20"/>
        </w:rPr>
      </w:pPr>
      <w:r w:rsidRPr="00240CC4">
        <w:rPr>
          <w:szCs w:val="20"/>
        </w:rPr>
        <w:t>Paragraf 4 uchwały Nr XI/113/2024  Rady Miasta Chorzów z dnia 17 grudnia 2024 r. otrzymuje brzmienie:</w:t>
      </w:r>
    </w:p>
    <w:p w:rsidR="00A77B3E" w:rsidRPr="00240CC4" w:rsidRDefault="005B0FBD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240CC4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240CC4">
        <w:rPr>
          <w:b/>
          <w:color w:val="000000"/>
          <w:szCs w:val="20"/>
          <w:u w:color="000000"/>
        </w:rPr>
        <w:t xml:space="preserve">52.093.068,23 zł. </w:t>
      </w:r>
      <w:r w:rsidRPr="00240CC4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240CC4">
        <w:rPr>
          <w:i/>
          <w:color w:val="000000"/>
          <w:szCs w:val="20"/>
          <w:u w:color="000000"/>
        </w:rPr>
        <w:t>tabela nr 3</w:t>
      </w:r>
      <w:r w:rsidRPr="00240CC4">
        <w:rPr>
          <w:color w:val="000000"/>
          <w:szCs w:val="20"/>
          <w:u w:color="000000"/>
        </w:rPr>
        <w:t>.</w:t>
      </w:r>
      <w:r w:rsidRPr="00240CC4">
        <w:rPr>
          <w:szCs w:val="20"/>
        </w:rPr>
        <w:t>”.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9. </w:t>
      </w:r>
    </w:p>
    <w:p w:rsidR="00A77B3E" w:rsidRPr="00240CC4" w:rsidRDefault="005B0FBD">
      <w:pPr>
        <w:keepLines/>
        <w:spacing w:before="120" w:after="120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t>W § 5 uchwały Nr XI/113/2024 Rady Miasta Chorzów z dnia 17 grudnia 2024 r. pkt 1 otrzymuje brzmienie:</w:t>
      </w:r>
    </w:p>
    <w:p w:rsidR="00A77B3E" w:rsidRPr="00240CC4" w:rsidRDefault="005B0FBD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240CC4">
        <w:rPr>
          <w:szCs w:val="20"/>
        </w:rPr>
        <w:t>„1) </w:t>
      </w:r>
      <w:r w:rsidRPr="00240CC4">
        <w:rPr>
          <w:color w:val="000000"/>
          <w:szCs w:val="20"/>
          <w:u w:color="000000"/>
        </w:rPr>
        <w:t xml:space="preserve">planowanych przychodów budżetu Miasta w wysokości </w:t>
      </w:r>
      <w:r w:rsidRPr="00240CC4">
        <w:rPr>
          <w:b/>
          <w:color w:val="000000"/>
          <w:szCs w:val="20"/>
          <w:u w:color="000000"/>
        </w:rPr>
        <w:t>72.311.037,48 zł,</w:t>
      </w:r>
      <w:r w:rsidRPr="00240CC4">
        <w:rPr>
          <w:color w:val="000000"/>
          <w:szCs w:val="20"/>
          <w:u w:color="000000"/>
        </w:rPr>
        <w:t>”</w:t>
      </w:r>
      <w:r w:rsidRPr="00240CC4">
        <w:rPr>
          <w:szCs w:val="20"/>
        </w:rPr>
        <w:t>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10. </w:t>
      </w:r>
    </w:p>
    <w:p w:rsidR="00A77B3E" w:rsidRPr="00240CC4" w:rsidRDefault="005B0FBD">
      <w:pPr>
        <w:keepLines/>
        <w:spacing w:before="120" w:after="120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t>Paragraf 18 uchwały Nr XI/113/2024 Rady Miasta Chorzów z dnia 17 grudnia 2024 r. otrzymuje brzmienie:</w:t>
      </w:r>
    </w:p>
    <w:p w:rsidR="00A77B3E" w:rsidRPr="00240CC4" w:rsidRDefault="005B0FBD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240CC4">
        <w:rPr>
          <w:szCs w:val="20"/>
        </w:rPr>
        <w:t>„§ 18. </w:t>
      </w:r>
      <w:r w:rsidRPr="00240CC4">
        <w:rPr>
          <w:color w:val="000000"/>
          <w:szCs w:val="20"/>
          <w:u w:color="000000"/>
        </w:rPr>
        <w:t xml:space="preserve">Wysokość środków finansowych na wpłaty na fundusz celowy w łącznej wysokości </w:t>
      </w:r>
      <w:r w:rsidRPr="00240CC4">
        <w:rPr>
          <w:b/>
          <w:color w:val="000000"/>
          <w:szCs w:val="20"/>
          <w:u w:color="000000"/>
        </w:rPr>
        <w:t>155.000,00 zł</w:t>
      </w:r>
      <w:r w:rsidRPr="00240CC4">
        <w:rPr>
          <w:color w:val="000000"/>
          <w:szCs w:val="20"/>
          <w:u w:color="000000"/>
        </w:rPr>
        <w:t xml:space="preserve"> z przeznaczeniem dla Komendy Miejskiej Policji w Chorzowie na:</w:t>
      </w:r>
    </w:p>
    <w:p w:rsidR="00A77B3E" w:rsidRPr="00240CC4" w:rsidRDefault="005B0FBD">
      <w:pPr>
        <w:spacing w:before="120" w:after="120"/>
        <w:ind w:left="340"/>
        <w:rPr>
          <w:color w:val="000000"/>
          <w:szCs w:val="20"/>
          <w:u w:color="000000"/>
        </w:rPr>
      </w:pPr>
      <w:r w:rsidRPr="00240CC4">
        <w:rPr>
          <w:szCs w:val="20"/>
        </w:rPr>
        <w:t>1) </w:t>
      </w:r>
      <w:r w:rsidRPr="00240CC4">
        <w:rPr>
          <w:color w:val="000000"/>
          <w:szCs w:val="20"/>
          <w:u w:color="000000"/>
        </w:rPr>
        <w:t>nagrody dla wyróżniających się policjantów w wysokości 35.000,00 zł,</w:t>
      </w:r>
    </w:p>
    <w:p w:rsidR="00A77B3E" w:rsidRPr="00240CC4" w:rsidRDefault="005B0FBD">
      <w:pPr>
        <w:spacing w:before="120" w:after="120"/>
        <w:ind w:left="340"/>
        <w:rPr>
          <w:color w:val="000000"/>
          <w:szCs w:val="20"/>
          <w:u w:color="000000"/>
        </w:rPr>
      </w:pPr>
      <w:r w:rsidRPr="00240CC4">
        <w:rPr>
          <w:szCs w:val="20"/>
        </w:rPr>
        <w:t>2) </w:t>
      </w:r>
      <w:r w:rsidRPr="00240CC4">
        <w:rPr>
          <w:color w:val="000000"/>
          <w:szCs w:val="20"/>
          <w:u w:color="000000"/>
        </w:rPr>
        <w:t>dodatkowe służby patrolowe w wysokości 25.000,00 zł,</w:t>
      </w:r>
    </w:p>
    <w:p w:rsidR="00A77B3E" w:rsidRPr="00240CC4" w:rsidRDefault="005B0FBD">
      <w:pPr>
        <w:spacing w:before="120" w:after="120"/>
        <w:ind w:left="340"/>
        <w:rPr>
          <w:color w:val="000000"/>
          <w:szCs w:val="20"/>
          <w:u w:color="000000"/>
        </w:rPr>
      </w:pPr>
      <w:r w:rsidRPr="00240CC4">
        <w:rPr>
          <w:szCs w:val="20"/>
        </w:rPr>
        <w:t>3) </w:t>
      </w:r>
      <w:r w:rsidRPr="00240CC4">
        <w:rPr>
          <w:color w:val="000000"/>
          <w:szCs w:val="20"/>
          <w:u w:color="000000"/>
        </w:rPr>
        <w:t>zakup radiowozu w wysokości 80.000 zł,</w:t>
      </w:r>
    </w:p>
    <w:p w:rsidR="00A77B3E" w:rsidRPr="00240CC4" w:rsidRDefault="005B0FBD">
      <w:pPr>
        <w:spacing w:before="120" w:after="120"/>
        <w:ind w:left="340"/>
        <w:rPr>
          <w:color w:val="000000"/>
          <w:szCs w:val="20"/>
          <w:u w:color="000000"/>
        </w:rPr>
      </w:pPr>
      <w:r w:rsidRPr="00240CC4">
        <w:rPr>
          <w:szCs w:val="20"/>
        </w:rPr>
        <w:t>4) </w:t>
      </w:r>
      <w:r w:rsidRPr="00240CC4">
        <w:rPr>
          <w:color w:val="000000"/>
          <w:szCs w:val="20"/>
          <w:u w:color="000000"/>
        </w:rPr>
        <w:t>zakup radiowozów specjalistycznych dla Komisariatu Autostradowego Policji w Gliwicach – dofinansowanie w wysokości 5.000,00 zł,</w:t>
      </w:r>
    </w:p>
    <w:p w:rsidR="00A77B3E" w:rsidRPr="00240CC4" w:rsidRDefault="005B0FBD">
      <w:pPr>
        <w:spacing w:before="120" w:after="120"/>
        <w:ind w:left="340"/>
        <w:rPr>
          <w:color w:val="000000"/>
          <w:szCs w:val="20"/>
          <w:u w:color="000000"/>
        </w:rPr>
      </w:pPr>
      <w:r w:rsidRPr="00240CC4">
        <w:rPr>
          <w:szCs w:val="20"/>
        </w:rPr>
        <w:t>5) </w:t>
      </w:r>
      <w:r w:rsidRPr="00240CC4">
        <w:rPr>
          <w:color w:val="000000"/>
          <w:szCs w:val="20"/>
          <w:u w:color="000000"/>
        </w:rPr>
        <w:t>pokrycie kosztów przewozu słuchaczy Szkoły Policji w Katowicach do miejsc realizacji służb na terenie miasta Chorzów w wysokości 10.000,00 zł.</w:t>
      </w:r>
      <w:r w:rsidRPr="00240CC4">
        <w:rPr>
          <w:szCs w:val="20"/>
        </w:rPr>
        <w:t>”.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11. </w:t>
      </w:r>
    </w:p>
    <w:p w:rsidR="00A77B3E" w:rsidRPr="00240CC4" w:rsidRDefault="005B0FBD">
      <w:pPr>
        <w:keepLines/>
        <w:spacing w:before="120" w:after="120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t>W § 23 pkt 5 uchwały Nr XI/113/2024 Rady Miasta Chorzów z dnia 17 grudnia 2024 r. otrzymuje brzmienie:</w:t>
      </w:r>
    </w:p>
    <w:p w:rsidR="00A77B3E" w:rsidRPr="00240CC4" w:rsidRDefault="005B0FBD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240CC4">
        <w:rPr>
          <w:szCs w:val="20"/>
        </w:rPr>
        <w:t>„5) </w:t>
      </w:r>
      <w:r w:rsidRPr="00240CC4">
        <w:rPr>
          <w:color w:val="000000"/>
          <w:szCs w:val="20"/>
          <w:u w:color="000000"/>
        </w:rPr>
        <w:t>samodzielnego zaciągania zobowiązań do kwoty 533.208.750,91 zł, w tym zobowiązań wekslowych.</w:t>
      </w:r>
      <w:r w:rsidRPr="00240CC4">
        <w:rPr>
          <w:szCs w:val="20"/>
        </w:rPr>
        <w:t>”.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12. </w:t>
      </w:r>
    </w:p>
    <w:p w:rsidR="00A77B3E" w:rsidRPr="00240CC4" w:rsidRDefault="005B0FBD">
      <w:pPr>
        <w:keepLines/>
        <w:spacing w:before="120" w:after="120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t>Zmiany dokonane w § 1 do § 7 niniejszej uchwały skutkują odpowiednimi zmianami kwot w § 1 i § 2 uchwały Nr XI/113/2024 Rady Miasta Chorzów z dnia 17 grudnia 2024 r.</w:t>
      </w:r>
      <w:r w:rsidRPr="00240CC4">
        <w:rPr>
          <w:b/>
          <w:color w:val="000000"/>
          <w:szCs w:val="20"/>
          <w:u w:color="000000"/>
        </w:rPr>
        <w:t> 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13. </w:t>
      </w:r>
    </w:p>
    <w:p w:rsidR="00A77B3E" w:rsidRPr="00240CC4" w:rsidRDefault="005B0FBD">
      <w:pPr>
        <w:keepLines/>
        <w:spacing w:before="120" w:after="120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t>Wykonanie uchwały powierza się Prezydentowi Miasta Chorzów.</w:t>
      </w:r>
    </w:p>
    <w:p w:rsidR="00D41A46" w:rsidRPr="00240CC4" w:rsidRDefault="005B0FBD">
      <w:pPr>
        <w:keepNext/>
        <w:spacing w:before="280"/>
        <w:jc w:val="center"/>
        <w:rPr>
          <w:szCs w:val="20"/>
        </w:rPr>
      </w:pPr>
      <w:r w:rsidRPr="00240CC4">
        <w:rPr>
          <w:b/>
          <w:szCs w:val="20"/>
        </w:rPr>
        <w:t>§ 14. </w:t>
      </w:r>
    </w:p>
    <w:p w:rsidR="00A77B3E" w:rsidRPr="00240CC4" w:rsidRDefault="005B0FBD">
      <w:pPr>
        <w:keepLines/>
        <w:spacing w:before="120" w:after="120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240CC4" w:rsidRPr="00240CC4" w:rsidRDefault="00240CC4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240CC4">
        <w:rPr>
          <w:b/>
          <w:i/>
          <w:color w:val="000000"/>
          <w:szCs w:val="20"/>
          <w:u w:color="000000"/>
        </w:rPr>
        <w:t>RADCA PRAWNY  /-/ Piotr Partyka</w:t>
      </w:r>
    </w:p>
    <w:p w:rsidR="00240CC4" w:rsidRPr="00240CC4" w:rsidRDefault="00240CC4">
      <w:pPr>
        <w:keepLines/>
        <w:spacing w:before="120" w:after="120"/>
        <w:rPr>
          <w:color w:val="000000"/>
          <w:szCs w:val="20"/>
          <w:u w:color="000000"/>
        </w:rPr>
      </w:pPr>
    </w:p>
    <w:p w:rsidR="00240CC4" w:rsidRPr="00240CC4" w:rsidRDefault="00240CC4">
      <w:pPr>
        <w:keepLines/>
        <w:spacing w:before="120" w:after="120"/>
        <w:rPr>
          <w:color w:val="000000"/>
          <w:szCs w:val="20"/>
          <w:u w:color="000000"/>
        </w:rPr>
        <w:sectPr w:rsidR="00240CC4" w:rsidRPr="00240CC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0CC4" w:rsidRPr="00240CC4" w:rsidRDefault="000046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40CC4">
        <w:rPr>
          <w:color w:val="000000"/>
          <w:szCs w:val="20"/>
          <w:u w:color="000000"/>
        </w:rPr>
        <w:lastRenderedPageBreak/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1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7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240CC4" w:rsidRPr="00240CC4" w:rsidRDefault="000046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40CC4">
        <w:rPr>
          <w:color w:val="000000"/>
          <w:szCs w:val="20"/>
          <w:u w:color="000000"/>
        </w:rPr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2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8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240CC4" w:rsidRPr="00240CC4" w:rsidRDefault="000046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40CC4">
        <w:rPr>
          <w:color w:val="000000"/>
          <w:szCs w:val="20"/>
          <w:u w:color="000000"/>
        </w:rPr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3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9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240CC4" w:rsidRPr="00240CC4" w:rsidRDefault="000046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40CC4">
        <w:rPr>
          <w:color w:val="000000"/>
          <w:szCs w:val="20"/>
          <w:u w:color="000000"/>
        </w:rPr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4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10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240CC4" w:rsidRPr="00240CC4" w:rsidRDefault="000046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40CC4">
        <w:rPr>
          <w:color w:val="000000"/>
          <w:szCs w:val="20"/>
          <w:u w:color="000000"/>
        </w:rPr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5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11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240CC4" w:rsidRPr="00240CC4" w:rsidRDefault="00004672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40CC4">
        <w:rPr>
          <w:color w:val="000000"/>
          <w:szCs w:val="20"/>
          <w:u w:color="000000"/>
        </w:rPr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6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12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A77B3E" w:rsidRPr="00240CC4" w:rsidRDefault="00004672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240CC4">
        <w:rPr>
          <w:color w:val="000000"/>
          <w:szCs w:val="20"/>
          <w:u w:color="000000"/>
        </w:rPr>
        <w:fldChar w:fldCharType="begin"/>
      </w:r>
      <w:r w:rsidRPr="00240CC4">
        <w:rPr>
          <w:color w:val="000000"/>
          <w:szCs w:val="20"/>
          <w:u w:color="000000"/>
        </w:rPr>
        <w:fldChar w:fldCharType="end"/>
      </w:r>
      <w:r w:rsidR="005B0FBD" w:rsidRPr="00240CC4">
        <w:rPr>
          <w:szCs w:val="20"/>
        </w:rPr>
        <w:t>Załącznik Nr 7 do uchwały</w:t>
      </w:r>
      <w:r w:rsidR="005B0FBD" w:rsidRPr="00240CC4">
        <w:rPr>
          <w:color w:val="000000"/>
          <w:szCs w:val="20"/>
          <w:u w:color="000000"/>
        </w:rPr>
        <w:t xml:space="preserve"> Nr ....................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 xml:space="preserve">Rady Miasta Chorzów </w:t>
      </w:r>
      <w:r w:rsidR="005B0FBD" w:rsidRPr="00240CC4">
        <w:rPr>
          <w:color w:val="000000"/>
          <w:szCs w:val="20"/>
          <w:u w:color="000000"/>
        </w:rPr>
        <w:br/>
      </w:r>
      <w:r w:rsidR="005B0FBD" w:rsidRPr="00240CC4">
        <w:rPr>
          <w:szCs w:val="20"/>
        </w:rPr>
        <w:t>z dnia .................... 2025 r.</w:t>
      </w:r>
      <w:r w:rsidR="005B0FBD" w:rsidRPr="00240CC4">
        <w:rPr>
          <w:color w:val="000000"/>
          <w:szCs w:val="20"/>
          <w:u w:color="000000"/>
        </w:rPr>
        <w:br/>
      </w:r>
      <w:hyperlink r:id="rId13" w:history="1">
        <w:r w:rsidR="005B0FBD" w:rsidRPr="00240CC4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sectPr w:rsidR="00A77B3E" w:rsidRPr="00240CC4" w:rsidSect="00D41A46">
      <w:footerReference w:type="default" r:id="rId14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F5" w:rsidRDefault="003F4DF5" w:rsidP="00D41A46">
      <w:r>
        <w:separator/>
      </w:r>
    </w:p>
  </w:endnote>
  <w:endnote w:type="continuationSeparator" w:id="0">
    <w:p w:rsidR="003F4DF5" w:rsidRDefault="003F4DF5" w:rsidP="00D41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41A4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1A46" w:rsidRDefault="005B0FBD">
          <w:pPr>
            <w:jc w:val="left"/>
            <w:rPr>
              <w:sz w:val="18"/>
            </w:rPr>
          </w:pPr>
          <w:r>
            <w:rPr>
              <w:sz w:val="18"/>
            </w:rPr>
            <w:t>Id: 12F43DB5-8F96-45A2-B973-EFECF94E60D4.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1A46" w:rsidRDefault="005B0F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046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4672">
            <w:rPr>
              <w:sz w:val="18"/>
            </w:rPr>
            <w:fldChar w:fldCharType="separate"/>
          </w:r>
          <w:r w:rsidR="00411353">
            <w:rPr>
              <w:noProof/>
              <w:sz w:val="18"/>
            </w:rPr>
            <w:t>1</w:t>
          </w:r>
          <w:r w:rsidR="00004672">
            <w:rPr>
              <w:sz w:val="18"/>
            </w:rPr>
            <w:fldChar w:fldCharType="end"/>
          </w:r>
        </w:p>
      </w:tc>
    </w:tr>
  </w:tbl>
  <w:p w:rsidR="00D41A46" w:rsidRDefault="00D41A4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41A4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1A46" w:rsidRDefault="005B0FBD">
          <w:pPr>
            <w:jc w:val="left"/>
            <w:rPr>
              <w:sz w:val="18"/>
            </w:rPr>
          </w:pPr>
          <w:r>
            <w:rPr>
              <w:sz w:val="18"/>
            </w:rPr>
            <w:t>Id: 12F43DB5-8F96-45A2-B973-EFECF94E60D4.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1A46" w:rsidRDefault="005B0FB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0467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4672">
            <w:rPr>
              <w:sz w:val="18"/>
            </w:rPr>
            <w:fldChar w:fldCharType="separate"/>
          </w:r>
          <w:r w:rsidR="00411353">
            <w:rPr>
              <w:noProof/>
              <w:sz w:val="18"/>
            </w:rPr>
            <w:t>1</w:t>
          </w:r>
          <w:r w:rsidR="00004672">
            <w:rPr>
              <w:sz w:val="18"/>
            </w:rPr>
            <w:fldChar w:fldCharType="end"/>
          </w:r>
        </w:p>
      </w:tc>
    </w:tr>
  </w:tbl>
  <w:p w:rsidR="00D41A46" w:rsidRDefault="00D41A4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F5" w:rsidRDefault="003F4DF5" w:rsidP="00D41A46">
      <w:r>
        <w:separator/>
      </w:r>
    </w:p>
  </w:footnote>
  <w:footnote w:type="continuationSeparator" w:id="0">
    <w:p w:rsidR="003F4DF5" w:rsidRDefault="003F4DF5" w:rsidP="00D41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4672"/>
    <w:rsid w:val="00240CC4"/>
    <w:rsid w:val="003F4DF5"/>
    <w:rsid w:val="00411353"/>
    <w:rsid w:val="005B0FBD"/>
    <w:rsid w:val="00A77B3E"/>
    <w:rsid w:val="00CA2A55"/>
    <w:rsid w:val="00D4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A4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II%20sesj&#281;%20RM%20-%2027.02.2025%20r\1%20wysy&#322;ka_%202%20tygodnie%20przed%20sesj&#261;\Zalacznik2.pdf" TargetMode="External"/><Relationship Id="rId13" Type="http://schemas.openxmlformats.org/officeDocument/2006/relationships/hyperlink" Target="file:///C:\DRUKI\9_KADEN\na%20XIII%20sesj&#281;%20RM%20-%2027.02.2025%20r\1%20wysy&#322;ka_%202%20tygodnie%20przed%20sesj&#261;\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II%20sesj&#281;%20RM%20-%2027.02.2025%20r\1%20wysy&#322;ka_%202%20tygodnie%20przed%20sesj&#261;\Zalacznik1.pdf" TargetMode="External"/><Relationship Id="rId12" Type="http://schemas.openxmlformats.org/officeDocument/2006/relationships/hyperlink" Target="file:///C:\DRUKI\9_KADEN\na%20XIII%20sesj&#281;%20RM%20-%2027.02.2025%20r\1%20wysy&#322;ka_%202%20tygodnie%20przed%20sesj&#261;\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III%20sesj&#281;%20RM%20-%2027.02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DRUKI\9_KADEN\na%20XIII%20sesj&#281;%20RM%20-%2027.02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III%20sesj&#281;%20RM%20-%2027.02.2025%20r\1%20wysy&#322;ka_%202%20tygodnie%20przed%20sesj&#261;\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2025-02-24T13:41:00Z</dcterms:created>
  <dcterms:modified xsi:type="dcterms:W3CDTF">2025-02-24T13:41:00Z</dcterms:modified>
  <cp:category>Akt prawny</cp:category>
</cp:coreProperties>
</file>