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84A5C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982482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158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B84A5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B84A5C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:rsidR="00A77B3E" w:rsidRDefault="00B84A5C">
      <w:pPr>
        <w:keepNext/>
        <w:spacing w:after="480"/>
        <w:jc w:val="center"/>
      </w:pPr>
      <w:r>
        <w:rPr>
          <w:b/>
        </w:rPr>
        <w:t>w sprawie odwołania i wyznaczenia przedstawiciela Rady Miasta Chorzów w Radzie Społecznej Samodzielnego Publicznego Zakładu Opieki Zdrowotnej Zespół Szpitali Miejskich w Chorzowie</w:t>
      </w:r>
    </w:p>
    <w:p w:rsidR="00A77B3E" w:rsidRDefault="00B84A5C">
      <w:pPr>
        <w:keepLines/>
        <w:spacing w:before="120" w:after="120"/>
        <w:ind w:firstLine="283"/>
      </w:pPr>
      <w:r>
        <w:t>Na podstawie art.18 ust.2 pkt 15 ustawy z dnia 8 marca 1990 r. o samorządzie gminnym (t.j. Dz.U. z 2024 r. poz.1465 z późn. zm.) oraz art.48 ust.5 ustawy z dnia 15 kwietnia 2011 r. o działalności leczniczej (t.j. Dz.U. z 2024 r. poz.799 z późn. zm.) w związku z uchwałą Nr IV/26/2024 Rady Miasta Chorzów z dnia 20 czerwca 2024 r. w sprawie powołania Rady Społecznej Samodzielnego Publicznego Zakładu Opieki Zdrowotnej Zespół szpitali Miejskich w Chorzowie</w:t>
      </w:r>
    </w:p>
    <w:p w:rsidR="00A77B3E" w:rsidRDefault="00B84A5C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uchwala</w:t>
      </w:r>
    </w:p>
    <w:p w:rsidR="006B4FB8" w:rsidRDefault="00B84A5C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B84A5C">
      <w:pPr>
        <w:keepLines/>
        <w:spacing w:before="120" w:after="120"/>
      </w:pPr>
      <w:r>
        <w:t>Odwołać ze składu Rady Społecznej Samodzielnego Publicznego Zakładu Opieki Zdrowotnej Zespół Szpitali Miejskich w Chorzowie Radną Halinę Hiltawską i Radną Barbarę Tabin.</w:t>
      </w:r>
    </w:p>
    <w:p w:rsidR="006B4FB8" w:rsidRDefault="00B84A5C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B84A5C">
      <w:pPr>
        <w:keepLines/>
        <w:spacing w:before="120" w:after="120"/>
      </w:pPr>
      <w:r>
        <w:t>Powołać do składu Rady Społecznej Samodzielnego Publicznego Zakładu Opieki Zdrowotnej Zespół Szpitali Miejskich w Chorzowie Radnego Grzegorza Krzaka i Radnego Michała Pricel.</w:t>
      </w:r>
    </w:p>
    <w:p w:rsidR="006B4FB8" w:rsidRDefault="00B84A5C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B84A5C">
      <w:pPr>
        <w:keepLines/>
        <w:spacing w:before="120" w:after="120"/>
      </w:pPr>
      <w:r>
        <w:t>Wykonanie uchwały powierza się Prezydentowi Miasta Chorzów.</w:t>
      </w:r>
    </w:p>
    <w:p w:rsidR="006B4FB8" w:rsidRDefault="00B84A5C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B84A5C">
      <w:pPr>
        <w:keepLines/>
        <w:spacing w:before="120" w:after="120"/>
      </w:pPr>
      <w:r>
        <w:t>Uchwała wchodzi w życie z dniem podjęcia.</w:t>
      </w:r>
    </w:p>
    <w:p w:rsidR="00BC1744" w:rsidRDefault="00BC1744">
      <w:pPr>
        <w:keepLines/>
        <w:spacing w:before="120" w:after="120"/>
      </w:pPr>
    </w:p>
    <w:p w:rsidR="00BC1744" w:rsidRDefault="00BC1744">
      <w:pPr>
        <w:keepLines/>
        <w:spacing w:before="120" w:after="120"/>
      </w:pPr>
    </w:p>
    <w:p w:rsidR="00BC1744" w:rsidRDefault="00BC1744">
      <w:pPr>
        <w:keepLines/>
        <w:spacing w:before="120" w:after="120"/>
        <w:rPr>
          <w:b/>
          <w:i/>
        </w:rPr>
      </w:pPr>
      <w:r>
        <w:rPr>
          <w:b/>
          <w:i/>
        </w:rPr>
        <w:t>RADCA PRAWNY</w:t>
      </w:r>
    </w:p>
    <w:p w:rsidR="00BC1744" w:rsidRPr="00BC1744" w:rsidRDefault="00BC1744">
      <w:pPr>
        <w:keepLines/>
        <w:spacing w:before="120" w:after="120"/>
        <w:rPr>
          <w:b/>
          <w:i/>
        </w:rPr>
      </w:pPr>
      <w:r>
        <w:rPr>
          <w:b/>
          <w:i/>
        </w:rPr>
        <w:t>/-/ Dawid Karol</w:t>
      </w:r>
    </w:p>
    <w:sectPr w:rsidR="00BC1744" w:rsidRPr="00BC1744" w:rsidSect="006B4FB8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55F" w:rsidRDefault="00C0755F" w:rsidP="006B4FB8">
      <w:r>
        <w:separator/>
      </w:r>
    </w:p>
  </w:endnote>
  <w:endnote w:type="continuationSeparator" w:id="0">
    <w:p w:rsidR="00C0755F" w:rsidRDefault="00C0755F" w:rsidP="006B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B4FB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4FB8" w:rsidRDefault="00B84A5C">
          <w:pPr>
            <w:jc w:val="left"/>
            <w:rPr>
              <w:sz w:val="18"/>
            </w:rPr>
          </w:pPr>
          <w:r>
            <w:rPr>
              <w:sz w:val="18"/>
            </w:rPr>
            <w:t>Id: EAB1CE28-21D1-4A58-826B-9F40FEE2EAAB.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4FB8" w:rsidRDefault="00B84A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61B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61B50">
            <w:rPr>
              <w:sz w:val="18"/>
            </w:rPr>
            <w:fldChar w:fldCharType="separate"/>
          </w:r>
          <w:r w:rsidR="00982482">
            <w:rPr>
              <w:noProof/>
              <w:sz w:val="18"/>
            </w:rPr>
            <w:t>1</w:t>
          </w:r>
          <w:r w:rsidR="00861B50">
            <w:rPr>
              <w:sz w:val="18"/>
            </w:rPr>
            <w:fldChar w:fldCharType="end"/>
          </w:r>
        </w:p>
      </w:tc>
    </w:tr>
  </w:tbl>
  <w:p w:rsidR="006B4FB8" w:rsidRDefault="006B4FB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55F" w:rsidRDefault="00C0755F" w:rsidP="006B4FB8">
      <w:r>
        <w:separator/>
      </w:r>
    </w:p>
  </w:footnote>
  <w:footnote w:type="continuationSeparator" w:id="0">
    <w:p w:rsidR="00C0755F" w:rsidRDefault="00C0755F" w:rsidP="006B4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B4FB8"/>
    <w:rsid w:val="00861B50"/>
    <w:rsid w:val="00982482"/>
    <w:rsid w:val="00A77B3E"/>
    <w:rsid w:val="00B84A5C"/>
    <w:rsid w:val="00BC1744"/>
    <w:rsid w:val="00C0755F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4FB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odwołania i^wyznaczenia przedstawiciela Rady Miasta Chorzów w^Radzie Społecznej Samodzielnego Publicznego Zakładu Opieki Zdrowotnej Zespół Szpitali Miejskich w^Chorzowie</dc:subject>
  <dc:creator>pietrzyk_e</dc:creator>
  <cp:lastModifiedBy>Elżbieta Pietrzyk</cp:lastModifiedBy>
  <cp:revision>2</cp:revision>
  <dcterms:created xsi:type="dcterms:W3CDTF">2025-01-29T15:53:00Z</dcterms:created>
  <dcterms:modified xsi:type="dcterms:W3CDTF">2025-01-29T15:53:00Z</dcterms:modified>
  <cp:category>Akt prawny</cp:category>
</cp:coreProperties>
</file>