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462F34" w:rsidRDefault="00BA7A26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462F34">
        <w:rPr>
          <w:rFonts w:eastAsia="Times New Roman"/>
          <w:b/>
          <w:i/>
          <w:szCs w:val="20"/>
          <w:u w:val="thick"/>
        </w:rPr>
        <w:t>Projekt</w:t>
      </w:r>
    </w:p>
    <w:p w:rsidR="00A77B3E" w:rsidRPr="00462F34" w:rsidRDefault="005940B2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144</w:t>
      </w:r>
    </w:p>
    <w:p w:rsidR="00A77B3E" w:rsidRPr="00462F34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462F34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462F34" w:rsidRDefault="00BA7A26">
      <w:pPr>
        <w:jc w:val="center"/>
        <w:rPr>
          <w:b/>
          <w:caps/>
          <w:szCs w:val="20"/>
        </w:rPr>
      </w:pPr>
      <w:r w:rsidRPr="00462F34">
        <w:rPr>
          <w:b/>
          <w:caps/>
          <w:szCs w:val="20"/>
        </w:rPr>
        <w:t>Uchwała Nr ....................</w:t>
      </w:r>
      <w:r w:rsidRPr="00462F34">
        <w:rPr>
          <w:b/>
          <w:caps/>
          <w:szCs w:val="20"/>
        </w:rPr>
        <w:br/>
        <w:t>Rady Miasta Chorzów</w:t>
      </w:r>
    </w:p>
    <w:p w:rsidR="00A77B3E" w:rsidRPr="00462F34" w:rsidRDefault="00BA7A26">
      <w:pPr>
        <w:spacing w:before="280" w:after="280"/>
        <w:jc w:val="center"/>
        <w:rPr>
          <w:b/>
          <w:caps/>
          <w:szCs w:val="20"/>
        </w:rPr>
      </w:pPr>
      <w:r w:rsidRPr="00462F34">
        <w:rPr>
          <w:szCs w:val="20"/>
        </w:rPr>
        <w:t>z dnia .................... 2025 r.</w:t>
      </w:r>
    </w:p>
    <w:p w:rsidR="00A77B3E" w:rsidRPr="00462F34" w:rsidRDefault="00BA7A26">
      <w:pPr>
        <w:keepNext/>
        <w:spacing w:after="480"/>
        <w:jc w:val="center"/>
        <w:rPr>
          <w:szCs w:val="20"/>
        </w:rPr>
      </w:pPr>
      <w:r w:rsidRPr="00462F34">
        <w:rPr>
          <w:b/>
          <w:szCs w:val="20"/>
        </w:rPr>
        <w:t>w sprawie powołania opiekuna Młodzieżowej Rady Miasta</w:t>
      </w:r>
    </w:p>
    <w:p w:rsidR="00A77B3E" w:rsidRPr="00462F34" w:rsidRDefault="00BA7A26">
      <w:pPr>
        <w:keepLines/>
        <w:spacing w:before="120" w:after="120"/>
        <w:ind w:firstLine="283"/>
        <w:rPr>
          <w:szCs w:val="20"/>
        </w:rPr>
      </w:pPr>
      <w:r w:rsidRPr="00462F34">
        <w:rPr>
          <w:szCs w:val="20"/>
        </w:rPr>
        <w:t>Na podstawie art. 5 b ust.14 ustawy z dnia 8 marca 1990 r. o samorządzie gminnym (t.j. Dz.U. z 2024 r. poz.1465 z późń. zm.) w związku z § 24b Statutu Młodzieżowej Rady Miasta stanowiącego Załącznik Nr 1 do uchwały Nr XII/193/19 Rady Miasta Chorzów z dnia 12 września 2019 r. z późń. zm.</w:t>
      </w:r>
    </w:p>
    <w:p w:rsidR="00A77B3E" w:rsidRPr="00462F34" w:rsidRDefault="00BA7A26">
      <w:pPr>
        <w:spacing w:before="120" w:after="120"/>
        <w:jc w:val="center"/>
        <w:rPr>
          <w:b/>
          <w:szCs w:val="20"/>
        </w:rPr>
      </w:pPr>
      <w:r w:rsidRPr="00462F34">
        <w:rPr>
          <w:b/>
          <w:szCs w:val="20"/>
        </w:rPr>
        <w:t>Rada Miasta Chorzów</w:t>
      </w:r>
      <w:r w:rsidRPr="00462F34">
        <w:rPr>
          <w:b/>
          <w:szCs w:val="20"/>
        </w:rPr>
        <w:br/>
        <w:t>uchwala</w:t>
      </w:r>
    </w:p>
    <w:p w:rsidR="0028593E" w:rsidRPr="00462F34" w:rsidRDefault="00BA7A26">
      <w:pPr>
        <w:keepNext/>
        <w:spacing w:before="280"/>
        <w:jc w:val="center"/>
        <w:rPr>
          <w:szCs w:val="20"/>
        </w:rPr>
      </w:pPr>
      <w:r w:rsidRPr="00462F34">
        <w:rPr>
          <w:b/>
          <w:szCs w:val="20"/>
        </w:rPr>
        <w:t>§ 1. </w:t>
      </w:r>
    </w:p>
    <w:p w:rsidR="00A77B3E" w:rsidRPr="00462F34" w:rsidRDefault="00BA7A26">
      <w:pPr>
        <w:keepLines/>
        <w:spacing w:before="120" w:after="120"/>
        <w:rPr>
          <w:szCs w:val="20"/>
        </w:rPr>
      </w:pPr>
      <w:r w:rsidRPr="00462F34">
        <w:rPr>
          <w:szCs w:val="20"/>
        </w:rPr>
        <w:t>Wybiera się Pana Mateusza Michałka na opiekuna Młodzieżowej Rady Miasta Chorzów.</w:t>
      </w:r>
    </w:p>
    <w:p w:rsidR="0028593E" w:rsidRPr="00462F34" w:rsidRDefault="00BA7A26">
      <w:pPr>
        <w:keepNext/>
        <w:spacing w:before="280"/>
        <w:jc w:val="center"/>
        <w:rPr>
          <w:szCs w:val="20"/>
        </w:rPr>
      </w:pPr>
      <w:r w:rsidRPr="00462F34">
        <w:rPr>
          <w:b/>
          <w:szCs w:val="20"/>
        </w:rPr>
        <w:t>§ 2. </w:t>
      </w:r>
    </w:p>
    <w:p w:rsidR="00A77B3E" w:rsidRPr="00462F34" w:rsidRDefault="00BA7A26">
      <w:pPr>
        <w:keepLines/>
        <w:spacing w:before="120" w:after="120"/>
        <w:rPr>
          <w:szCs w:val="20"/>
        </w:rPr>
      </w:pPr>
      <w:r w:rsidRPr="00462F34">
        <w:rPr>
          <w:szCs w:val="20"/>
        </w:rPr>
        <w:t>Wykonanie uchwały powierza się Prezydentowi Miasta Chorzów.</w:t>
      </w:r>
    </w:p>
    <w:p w:rsidR="0028593E" w:rsidRPr="00462F34" w:rsidRDefault="00BA7A26">
      <w:pPr>
        <w:keepNext/>
        <w:spacing w:before="280"/>
        <w:jc w:val="center"/>
        <w:rPr>
          <w:szCs w:val="20"/>
        </w:rPr>
      </w:pPr>
      <w:r w:rsidRPr="00462F34">
        <w:rPr>
          <w:b/>
          <w:szCs w:val="20"/>
        </w:rPr>
        <w:t>§ 3. </w:t>
      </w:r>
    </w:p>
    <w:p w:rsidR="00A77B3E" w:rsidRPr="00462F34" w:rsidRDefault="00BA7A26">
      <w:pPr>
        <w:keepLines/>
        <w:spacing w:before="120" w:after="120"/>
        <w:rPr>
          <w:szCs w:val="20"/>
        </w:rPr>
      </w:pPr>
      <w:r w:rsidRPr="00462F34">
        <w:rPr>
          <w:szCs w:val="20"/>
        </w:rPr>
        <w:t>Uchwała wchodzi w życie z dniem podjęcia.</w:t>
      </w:r>
    </w:p>
    <w:p w:rsidR="00462F34" w:rsidRPr="00462F34" w:rsidRDefault="00462F34">
      <w:pPr>
        <w:keepLines/>
        <w:spacing w:before="120" w:after="120"/>
        <w:rPr>
          <w:szCs w:val="20"/>
        </w:rPr>
      </w:pPr>
    </w:p>
    <w:p w:rsidR="00462F34" w:rsidRPr="00462F34" w:rsidRDefault="00462F34">
      <w:pPr>
        <w:keepLines/>
        <w:spacing w:before="120" w:after="120"/>
        <w:rPr>
          <w:szCs w:val="20"/>
        </w:rPr>
      </w:pPr>
    </w:p>
    <w:p w:rsidR="00462F34" w:rsidRPr="00462F34" w:rsidRDefault="00462F34">
      <w:pPr>
        <w:keepLines/>
        <w:spacing w:before="120" w:after="120"/>
        <w:rPr>
          <w:b/>
          <w:i/>
          <w:szCs w:val="20"/>
        </w:rPr>
      </w:pPr>
      <w:r w:rsidRPr="00462F34">
        <w:rPr>
          <w:b/>
          <w:i/>
          <w:szCs w:val="20"/>
        </w:rPr>
        <w:t>RADCA PRAWNY</w:t>
      </w:r>
    </w:p>
    <w:p w:rsidR="00462F34" w:rsidRPr="00462F34" w:rsidRDefault="00462F34">
      <w:pPr>
        <w:keepLines/>
        <w:spacing w:before="120" w:after="120"/>
        <w:rPr>
          <w:b/>
          <w:i/>
          <w:szCs w:val="20"/>
        </w:rPr>
      </w:pPr>
      <w:r w:rsidRPr="00462F34">
        <w:rPr>
          <w:b/>
          <w:i/>
          <w:szCs w:val="20"/>
        </w:rPr>
        <w:t>/-/ Dawid Karol</w:t>
      </w:r>
    </w:p>
    <w:p w:rsidR="00462F34" w:rsidRPr="00462F34" w:rsidRDefault="00462F34">
      <w:pPr>
        <w:keepLines/>
        <w:spacing w:before="120" w:after="120"/>
        <w:rPr>
          <w:szCs w:val="20"/>
        </w:rPr>
      </w:pPr>
    </w:p>
    <w:p w:rsidR="00462F34" w:rsidRPr="00462F34" w:rsidRDefault="00462F34">
      <w:pPr>
        <w:keepLines/>
        <w:spacing w:before="120" w:after="120"/>
        <w:rPr>
          <w:szCs w:val="20"/>
        </w:rPr>
        <w:sectPr w:rsidR="00462F34" w:rsidRPr="00462F34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8593E" w:rsidRPr="00462F34" w:rsidRDefault="0028593E">
      <w:pPr>
        <w:jc w:val="left"/>
        <w:rPr>
          <w:rFonts w:eastAsia="Times New Roman"/>
          <w:color w:val="000000"/>
          <w:szCs w:val="20"/>
          <w:shd w:val="clear" w:color="auto" w:fill="FFFFFF"/>
          <w:lang w:eastAsia="en-US" w:bidi="ar-SA"/>
        </w:rPr>
      </w:pPr>
    </w:p>
    <w:p w:rsidR="00462F34" w:rsidRPr="00462F34" w:rsidRDefault="00462F34" w:rsidP="00462F34">
      <w:pPr>
        <w:autoSpaceDE w:val="0"/>
        <w:autoSpaceDN w:val="0"/>
        <w:adjustRightInd w:val="0"/>
        <w:rPr>
          <w:rFonts w:eastAsia="Times New Roman"/>
          <w:szCs w:val="20"/>
          <w:lang w:bidi="ar-SA"/>
        </w:rPr>
      </w:pPr>
    </w:p>
    <w:p w:rsidR="00462F34" w:rsidRPr="00462F34" w:rsidRDefault="00462F34" w:rsidP="00462F34">
      <w:pPr>
        <w:autoSpaceDE w:val="0"/>
        <w:autoSpaceDN w:val="0"/>
        <w:adjustRightInd w:val="0"/>
        <w:jc w:val="center"/>
        <w:rPr>
          <w:rFonts w:eastAsia="Times New Roman"/>
          <w:szCs w:val="20"/>
          <w:lang w:bidi="ar-SA"/>
        </w:rPr>
      </w:pPr>
      <w:r w:rsidRPr="00462F34">
        <w:rPr>
          <w:rFonts w:eastAsia="Times New Roman"/>
          <w:b/>
          <w:bCs/>
          <w:szCs w:val="20"/>
          <w:lang w:bidi="ar-SA"/>
        </w:rPr>
        <w:t>Uzasadnienie</w:t>
      </w:r>
    </w:p>
    <w:p w:rsidR="00462F34" w:rsidRPr="00462F34" w:rsidRDefault="00462F34" w:rsidP="00462F34">
      <w:pPr>
        <w:autoSpaceDE w:val="0"/>
        <w:autoSpaceDN w:val="0"/>
        <w:adjustRightInd w:val="0"/>
        <w:spacing w:before="120" w:after="120"/>
        <w:rPr>
          <w:rFonts w:eastAsia="Times New Roman"/>
          <w:szCs w:val="20"/>
          <w:lang w:bidi="ar-SA"/>
        </w:rPr>
      </w:pPr>
      <w:r w:rsidRPr="00462F34">
        <w:rPr>
          <w:rFonts w:eastAsia="Times New Roman"/>
          <w:szCs w:val="20"/>
          <w:lang w:bidi="ar-SA"/>
        </w:rPr>
        <w:t>Z art.5b ust.14 ustawy o samorządzie gminnym wynika, że rada gminy dokonuje wyboru opiekuna spośród kandydatów wskazanych przez młodzieżową radę gminy.</w:t>
      </w:r>
    </w:p>
    <w:p w:rsidR="00462F34" w:rsidRPr="00462F34" w:rsidRDefault="00462F34" w:rsidP="00462F34">
      <w:pPr>
        <w:autoSpaceDE w:val="0"/>
        <w:autoSpaceDN w:val="0"/>
        <w:adjustRightInd w:val="0"/>
        <w:spacing w:before="120" w:after="120"/>
        <w:rPr>
          <w:rFonts w:eastAsia="Times New Roman"/>
          <w:szCs w:val="20"/>
          <w:lang w:bidi="ar-SA"/>
        </w:rPr>
      </w:pPr>
      <w:r w:rsidRPr="00462F34">
        <w:rPr>
          <w:rFonts w:eastAsia="Times New Roman"/>
          <w:szCs w:val="20"/>
          <w:lang w:bidi="ar-SA"/>
        </w:rPr>
        <w:t>Młodzieżowa Rada Miasta Uchwałą Nr XV/54/2024 podjętą na sesji w dniu 04.12.2024 r. wskazała kandydaturę Pana Mateusza Michałka  - Radnego Rady Miasta Chorzów na opiekuna MRM.</w:t>
      </w:r>
    </w:p>
    <w:p w:rsidR="0028593E" w:rsidRDefault="0028593E" w:rsidP="00462F34">
      <w:pPr>
        <w:spacing w:line="360" w:lineRule="auto"/>
        <w:jc w:val="center"/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</w:pPr>
    </w:p>
    <w:sectPr w:rsidR="0028593E" w:rsidSect="0028593E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C9D" w:rsidRDefault="00C81C9D" w:rsidP="0028593E">
      <w:r>
        <w:separator/>
      </w:r>
    </w:p>
  </w:endnote>
  <w:endnote w:type="continuationSeparator" w:id="0">
    <w:p w:rsidR="00C81C9D" w:rsidRDefault="00C81C9D" w:rsidP="00285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28593E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28593E" w:rsidRDefault="00BA7A26">
          <w:pPr>
            <w:jc w:val="left"/>
            <w:rPr>
              <w:sz w:val="18"/>
            </w:rPr>
          </w:pPr>
          <w:r>
            <w:rPr>
              <w:sz w:val="18"/>
            </w:rPr>
            <w:t>Id: 90C63FFD-B7CC-431F-AEB5-8010972B838D.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28593E" w:rsidRDefault="00BA7A2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94339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43392">
            <w:rPr>
              <w:sz w:val="18"/>
            </w:rPr>
            <w:fldChar w:fldCharType="separate"/>
          </w:r>
          <w:r w:rsidR="005940B2">
            <w:rPr>
              <w:noProof/>
              <w:sz w:val="18"/>
            </w:rPr>
            <w:t>1</w:t>
          </w:r>
          <w:r w:rsidR="00943392">
            <w:rPr>
              <w:sz w:val="18"/>
            </w:rPr>
            <w:fldChar w:fldCharType="end"/>
          </w:r>
        </w:p>
      </w:tc>
    </w:tr>
  </w:tbl>
  <w:p w:rsidR="0028593E" w:rsidRDefault="0028593E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47"/>
      <w:gridCol w:w="3274"/>
    </w:tblGrid>
    <w:tr w:rsidR="0028593E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28593E" w:rsidRDefault="00BA7A26">
          <w:pPr>
            <w:jc w:val="left"/>
            <w:rPr>
              <w:sz w:val="18"/>
            </w:rPr>
          </w:pPr>
          <w:r>
            <w:rPr>
              <w:sz w:val="18"/>
            </w:rPr>
            <w:t>Id: 90C63FFD-B7CC-431F-AEB5-8010972B838D. Projekt</w:t>
          </w: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28593E" w:rsidRDefault="00BA7A2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94339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43392">
            <w:rPr>
              <w:sz w:val="18"/>
            </w:rPr>
            <w:fldChar w:fldCharType="separate"/>
          </w:r>
          <w:r w:rsidR="005940B2">
            <w:rPr>
              <w:noProof/>
              <w:sz w:val="18"/>
            </w:rPr>
            <w:t>2</w:t>
          </w:r>
          <w:r w:rsidR="00943392">
            <w:rPr>
              <w:sz w:val="18"/>
            </w:rPr>
            <w:fldChar w:fldCharType="end"/>
          </w:r>
        </w:p>
      </w:tc>
    </w:tr>
  </w:tbl>
  <w:p w:rsidR="0028593E" w:rsidRDefault="0028593E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C9D" w:rsidRDefault="00C81C9D" w:rsidP="0028593E">
      <w:r>
        <w:separator/>
      </w:r>
    </w:p>
  </w:footnote>
  <w:footnote w:type="continuationSeparator" w:id="0">
    <w:p w:rsidR="00C81C9D" w:rsidRDefault="00C81C9D" w:rsidP="002859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8593E"/>
    <w:rsid w:val="00462F34"/>
    <w:rsid w:val="005940B2"/>
    <w:rsid w:val="00943392"/>
    <w:rsid w:val="00A77B3E"/>
    <w:rsid w:val="00BA7A26"/>
    <w:rsid w:val="00C81C9D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8593E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powołania opiekuna Młodzieżowej Rady Miasta</dc:subject>
  <dc:creator>pietrzyk_e</dc:creator>
  <cp:lastModifiedBy>Elżbieta Pietrzyk</cp:lastModifiedBy>
  <cp:revision>2</cp:revision>
  <dcterms:created xsi:type="dcterms:W3CDTF">2025-01-28T13:20:00Z</dcterms:created>
  <dcterms:modified xsi:type="dcterms:W3CDTF">2025-01-28T13:20:00Z</dcterms:modified>
  <cp:category>Akt prawny</cp:category>
</cp:coreProperties>
</file>