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A196D" w:rsidRDefault="003F173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A196D">
        <w:rPr>
          <w:rFonts w:eastAsia="Times New Roman"/>
          <w:b/>
          <w:i/>
          <w:szCs w:val="20"/>
          <w:u w:val="thick"/>
        </w:rPr>
        <w:t>Projekt</w:t>
      </w:r>
    </w:p>
    <w:p w:rsidR="00A77B3E" w:rsidRPr="006A196D" w:rsidRDefault="007D591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87</w:t>
      </w:r>
    </w:p>
    <w:p w:rsidR="00A77B3E" w:rsidRPr="006A196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A196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A196D" w:rsidRDefault="003F1732">
      <w:pPr>
        <w:jc w:val="center"/>
        <w:rPr>
          <w:b/>
          <w:caps/>
          <w:szCs w:val="20"/>
        </w:rPr>
      </w:pPr>
      <w:r w:rsidRPr="006A196D">
        <w:rPr>
          <w:b/>
          <w:caps/>
          <w:szCs w:val="20"/>
        </w:rPr>
        <w:t>Uchwała Nr ....................</w:t>
      </w:r>
      <w:r w:rsidRPr="006A196D">
        <w:rPr>
          <w:b/>
          <w:caps/>
          <w:szCs w:val="20"/>
        </w:rPr>
        <w:br/>
        <w:t>Rady Miasta Chorzów</w:t>
      </w:r>
    </w:p>
    <w:p w:rsidR="00A77B3E" w:rsidRPr="006A196D" w:rsidRDefault="003F1732">
      <w:pPr>
        <w:spacing w:before="280" w:after="280"/>
        <w:jc w:val="center"/>
        <w:rPr>
          <w:b/>
          <w:caps/>
          <w:szCs w:val="20"/>
        </w:rPr>
      </w:pPr>
      <w:r w:rsidRPr="006A196D">
        <w:rPr>
          <w:szCs w:val="20"/>
        </w:rPr>
        <w:t>z dnia .................... 2024 r.</w:t>
      </w:r>
    </w:p>
    <w:p w:rsidR="00A77B3E" w:rsidRPr="006A196D" w:rsidRDefault="003F1732">
      <w:pPr>
        <w:keepNext/>
        <w:spacing w:after="480"/>
        <w:jc w:val="center"/>
        <w:rPr>
          <w:szCs w:val="20"/>
        </w:rPr>
      </w:pPr>
      <w:r w:rsidRPr="006A196D">
        <w:rPr>
          <w:b/>
          <w:szCs w:val="20"/>
        </w:rPr>
        <w:t>o zmianie uchwały Nr XXI/344/20 Rady Miasta Chorzów z dnia 16 kwietnia 2020 r. w sprawie Regulaminu utrzymania czystości i porządku na terenie Miasta Chorzów</w:t>
      </w:r>
    </w:p>
    <w:p w:rsidR="00A77B3E" w:rsidRPr="006A196D" w:rsidRDefault="003F1732">
      <w:pPr>
        <w:keepLines/>
        <w:spacing w:before="120" w:after="120"/>
        <w:ind w:firstLine="283"/>
        <w:rPr>
          <w:szCs w:val="20"/>
        </w:rPr>
      </w:pPr>
      <w:r w:rsidRPr="006A196D">
        <w:rPr>
          <w:szCs w:val="20"/>
        </w:rPr>
        <w:t>Na podstawie art.18 ust.2 pkt 15, art.40 ust.1 i art.41 ust.1 ustawy z dnia 8 marca 1990 r. o samorządzie gminnym (t.j. Dz.U. z 2024 r. poz.</w:t>
      </w:r>
      <w:r w:rsidR="00DE62D6">
        <w:rPr>
          <w:szCs w:val="20"/>
        </w:rPr>
        <w:t>1465</w:t>
      </w:r>
      <w:r w:rsidRPr="006A196D">
        <w:rPr>
          <w:szCs w:val="20"/>
        </w:rPr>
        <w:t>) w związku z art.4 ust.1, ust.2 i ust.2a pkt 8 ustawy z dnia 13 września 1996 r. o utrzymaniu czystości i porządku w gminach (t.j. Dz.U. z 2024 r. poz.399), po zasięgnięciu opinii Państwowego Powiatowego Inspektora Sanitarnego oraz po przeprowadzeniu konsultacji określonych uchwałą Nr LI/972/10 Rady Miasta Chorzów z dnia 26 sierpnia 2010 r. w sprawie szczegółowego sposobu konsultowania z organizacjami pozarządowymi i podmiotami wymienionymi w art.3 ust.3 ustawy z dnia 24 kwietnia 2003 r. o działalności pożytku publicznego i o wolontariacie projektów aktów prawa miejscowego w dziedzinach dotyczących działalności statutowej tych organizacji (Dz. Urz. Woj. Śl. z dnia 24 października 2010 r. Nr 200, poz.3050)</w:t>
      </w:r>
    </w:p>
    <w:p w:rsidR="00A77B3E" w:rsidRPr="006A196D" w:rsidRDefault="003F1732">
      <w:pPr>
        <w:spacing w:before="120" w:after="120"/>
        <w:jc w:val="center"/>
        <w:rPr>
          <w:b/>
          <w:szCs w:val="20"/>
        </w:rPr>
      </w:pPr>
      <w:r w:rsidRPr="006A196D">
        <w:rPr>
          <w:b/>
          <w:szCs w:val="20"/>
        </w:rPr>
        <w:t>Rada Miasta Chorzów</w:t>
      </w:r>
      <w:r w:rsidRPr="006A196D">
        <w:rPr>
          <w:b/>
          <w:szCs w:val="20"/>
        </w:rPr>
        <w:br/>
        <w:t>uchwala</w:t>
      </w:r>
    </w:p>
    <w:p w:rsidR="00103AA4" w:rsidRPr="006A196D" w:rsidRDefault="003F1732">
      <w:pPr>
        <w:keepNext/>
        <w:spacing w:before="280"/>
        <w:jc w:val="center"/>
        <w:rPr>
          <w:szCs w:val="20"/>
        </w:rPr>
      </w:pPr>
      <w:r w:rsidRPr="006A196D">
        <w:rPr>
          <w:b/>
          <w:szCs w:val="20"/>
        </w:rPr>
        <w:t>§ 1. </w:t>
      </w:r>
    </w:p>
    <w:p w:rsidR="00A77B3E" w:rsidRPr="006A196D" w:rsidRDefault="003F1732">
      <w:pPr>
        <w:keepLines/>
        <w:spacing w:before="120" w:after="120"/>
        <w:rPr>
          <w:szCs w:val="20"/>
        </w:rPr>
      </w:pPr>
      <w:r w:rsidRPr="006A196D">
        <w:rPr>
          <w:szCs w:val="20"/>
        </w:rPr>
        <w:t>W uchwale Nr XXI/344/20 Rady Miasta Chorzów z dnia 16 kwietnia 2020 r. w sprawie Regulaminu utrzymania czystości i porządku na terenie Miasta Chorzów wprowadza się następujące zmiany:</w:t>
      </w:r>
    </w:p>
    <w:p w:rsidR="00A77B3E" w:rsidRPr="006A196D" w:rsidRDefault="003F1732">
      <w:pPr>
        <w:spacing w:before="120" w:after="120"/>
        <w:rPr>
          <w:szCs w:val="20"/>
        </w:rPr>
      </w:pPr>
      <w:r w:rsidRPr="006A196D">
        <w:rPr>
          <w:szCs w:val="20"/>
        </w:rPr>
        <w:t>1) § 5 ust.2 uchwały otrzymuje brzmienie:</w:t>
      </w:r>
    </w:p>
    <w:p w:rsidR="00A77B3E" w:rsidRPr="006A196D" w:rsidRDefault="003F1732">
      <w:pPr>
        <w:keepLines/>
        <w:spacing w:before="120" w:after="120"/>
        <w:ind w:left="340" w:hanging="113"/>
        <w:rPr>
          <w:szCs w:val="20"/>
        </w:rPr>
      </w:pPr>
      <w:r w:rsidRPr="006A196D">
        <w:rPr>
          <w:szCs w:val="20"/>
        </w:rPr>
        <w:t>„2. Odpady komunalne należy gromadzić w pojemnikach o pojemności dostosowanej do rzeczywistych potrzeb, z uwzględnieniem z § 7 niniejszego Regulaminu.”;</w:t>
      </w:r>
    </w:p>
    <w:p w:rsidR="00A77B3E" w:rsidRPr="006A196D" w:rsidRDefault="003F1732">
      <w:pPr>
        <w:spacing w:before="120" w:after="120"/>
        <w:rPr>
          <w:szCs w:val="20"/>
        </w:rPr>
      </w:pPr>
      <w:r w:rsidRPr="006A196D">
        <w:rPr>
          <w:szCs w:val="20"/>
        </w:rPr>
        <w:t>2) w § 7 uchwały dodaje się pkt 16, który otrzymuje brzmienie:</w:t>
      </w:r>
    </w:p>
    <w:p w:rsidR="00A77B3E" w:rsidRPr="006A196D" w:rsidRDefault="003F1732">
      <w:pPr>
        <w:spacing w:before="120" w:after="120"/>
        <w:ind w:left="340" w:hanging="113"/>
        <w:rPr>
          <w:szCs w:val="20"/>
        </w:rPr>
      </w:pPr>
      <w:r w:rsidRPr="006A196D">
        <w:rPr>
          <w:szCs w:val="20"/>
        </w:rPr>
        <w:t>„16) dla pozostałych nieruchomości niewymienionych w § 7 pkt 1 - 15 określa się minimalną pojemność:</w:t>
      </w:r>
    </w:p>
    <w:p w:rsidR="00A77B3E" w:rsidRPr="006A196D" w:rsidRDefault="003F1732">
      <w:pPr>
        <w:keepLines/>
        <w:spacing w:before="120" w:after="120"/>
        <w:ind w:left="340"/>
        <w:rPr>
          <w:szCs w:val="20"/>
        </w:rPr>
      </w:pPr>
      <w:r w:rsidRPr="006A196D">
        <w:rPr>
          <w:szCs w:val="20"/>
        </w:rPr>
        <w:t>a) na niesegregowane (zmieszane) odpady komunalne – co najmniej 1 pojemnik 120 l,</w:t>
      </w:r>
    </w:p>
    <w:p w:rsidR="00A77B3E" w:rsidRPr="006A196D" w:rsidRDefault="003F1732">
      <w:pPr>
        <w:keepLines/>
        <w:spacing w:before="120" w:after="120"/>
        <w:ind w:left="340"/>
        <w:rPr>
          <w:szCs w:val="20"/>
        </w:rPr>
      </w:pPr>
      <w:r w:rsidRPr="006A196D">
        <w:rPr>
          <w:szCs w:val="20"/>
        </w:rPr>
        <w:t>b) na papier, szkło oraz tworzywa sztuczne, metale i odpadów opakowaniowych wielomateriałowych – co najmniej 1 worek 120 l lub pojemnik 60 l na każdy rodzaj odpadu,</w:t>
      </w:r>
    </w:p>
    <w:p w:rsidR="00A77B3E" w:rsidRPr="006A196D" w:rsidRDefault="003F1732">
      <w:pPr>
        <w:keepLines/>
        <w:spacing w:before="120" w:after="120"/>
        <w:ind w:left="340"/>
        <w:rPr>
          <w:szCs w:val="20"/>
        </w:rPr>
      </w:pPr>
      <w:r w:rsidRPr="006A196D">
        <w:rPr>
          <w:szCs w:val="20"/>
        </w:rPr>
        <w:t>c) na bioodpady – co najmniej 1 worek 120 l lub pojemnik 60 l;”.</w:t>
      </w:r>
    </w:p>
    <w:p w:rsidR="00103AA4" w:rsidRPr="006A196D" w:rsidRDefault="003F1732">
      <w:pPr>
        <w:keepNext/>
        <w:spacing w:before="280"/>
        <w:jc w:val="center"/>
        <w:rPr>
          <w:szCs w:val="20"/>
        </w:rPr>
      </w:pPr>
      <w:r w:rsidRPr="006A196D">
        <w:rPr>
          <w:b/>
          <w:szCs w:val="20"/>
        </w:rPr>
        <w:t>§ 2. </w:t>
      </w:r>
    </w:p>
    <w:p w:rsidR="00A77B3E" w:rsidRPr="006A196D" w:rsidRDefault="003F1732">
      <w:pPr>
        <w:keepLines/>
        <w:spacing w:before="120" w:after="120"/>
        <w:rPr>
          <w:szCs w:val="20"/>
        </w:rPr>
      </w:pPr>
      <w:r w:rsidRPr="006A196D">
        <w:rPr>
          <w:szCs w:val="20"/>
        </w:rPr>
        <w:t>Wykonanie uchwały powierza się Prezydentowi Miasta Chorzów.</w:t>
      </w:r>
    </w:p>
    <w:p w:rsidR="00103AA4" w:rsidRPr="006A196D" w:rsidRDefault="003F1732">
      <w:pPr>
        <w:keepNext/>
        <w:spacing w:before="280"/>
        <w:jc w:val="center"/>
        <w:rPr>
          <w:szCs w:val="20"/>
        </w:rPr>
      </w:pPr>
      <w:r w:rsidRPr="006A196D">
        <w:rPr>
          <w:b/>
          <w:szCs w:val="20"/>
        </w:rPr>
        <w:t>§ 3. </w:t>
      </w:r>
    </w:p>
    <w:p w:rsidR="00A77B3E" w:rsidRPr="006A196D" w:rsidRDefault="003F1732">
      <w:pPr>
        <w:keepLines/>
        <w:spacing w:before="120" w:after="120"/>
        <w:rPr>
          <w:szCs w:val="20"/>
        </w:rPr>
      </w:pPr>
      <w:r w:rsidRPr="006A196D">
        <w:rPr>
          <w:szCs w:val="20"/>
        </w:rPr>
        <w:t>Uchwała wchodzi w życie po upływie 14 dni od dnia jej ogłoszenia w Dzienniku Urzędowym Województwa Śląskiego.</w:t>
      </w:r>
    </w:p>
    <w:p w:rsidR="006A196D" w:rsidRPr="006A196D" w:rsidRDefault="006A196D">
      <w:pPr>
        <w:keepLines/>
        <w:spacing w:before="120" w:after="120"/>
        <w:rPr>
          <w:szCs w:val="20"/>
        </w:rPr>
      </w:pPr>
    </w:p>
    <w:p w:rsidR="006A196D" w:rsidRPr="006A196D" w:rsidRDefault="006A196D">
      <w:pPr>
        <w:keepLines/>
        <w:rPr>
          <w:b/>
          <w:i/>
          <w:szCs w:val="20"/>
        </w:rPr>
      </w:pPr>
      <w:r w:rsidRPr="006A196D">
        <w:rPr>
          <w:b/>
          <w:i/>
          <w:szCs w:val="20"/>
        </w:rPr>
        <w:t>RADCA PRAWNY</w:t>
      </w:r>
    </w:p>
    <w:p w:rsidR="006A196D" w:rsidRPr="006A196D" w:rsidRDefault="006A196D">
      <w:pPr>
        <w:keepLines/>
        <w:rPr>
          <w:b/>
          <w:i/>
          <w:szCs w:val="20"/>
        </w:rPr>
      </w:pPr>
      <w:r w:rsidRPr="006A196D">
        <w:rPr>
          <w:b/>
          <w:i/>
          <w:szCs w:val="20"/>
        </w:rPr>
        <w:t>/-/ Anna Tomaka - Wójcik</w:t>
      </w:r>
    </w:p>
    <w:p w:rsidR="006A196D" w:rsidRPr="006A196D" w:rsidRDefault="006A196D">
      <w:pPr>
        <w:keepLines/>
        <w:rPr>
          <w:szCs w:val="20"/>
        </w:rPr>
      </w:pPr>
    </w:p>
    <w:p w:rsidR="006A196D" w:rsidRPr="006A196D" w:rsidRDefault="006A196D">
      <w:pPr>
        <w:keepLines/>
        <w:spacing w:before="120" w:after="120"/>
        <w:rPr>
          <w:szCs w:val="20"/>
        </w:rPr>
        <w:sectPr w:rsidR="006A196D" w:rsidRPr="006A196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3AA4" w:rsidRPr="006A196D" w:rsidRDefault="00103AA4">
      <w:pPr>
        <w:rPr>
          <w:rFonts w:eastAsia="Times New Roman"/>
          <w:szCs w:val="20"/>
        </w:rPr>
      </w:pPr>
    </w:p>
    <w:p w:rsidR="00103AA4" w:rsidRPr="006A196D" w:rsidRDefault="003F1732">
      <w:pPr>
        <w:jc w:val="center"/>
        <w:rPr>
          <w:rFonts w:eastAsia="Times New Roman"/>
          <w:szCs w:val="20"/>
        </w:rPr>
      </w:pPr>
      <w:r w:rsidRPr="006A196D">
        <w:rPr>
          <w:rFonts w:eastAsia="Times New Roman"/>
          <w:b/>
          <w:szCs w:val="20"/>
        </w:rPr>
        <w:t>Uzasadnienie</w:t>
      </w:r>
    </w:p>
    <w:p w:rsidR="00103AA4" w:rsidRPr="006A196D" w:rsidRDefault="003F1732">
      <w:pPr>
        <w:spacing w:before="120" w:after="120"/>
        <w:rPr>
          <w:rFonts w:eastAsia="Times New Roman"/>
          <w:szCs w:val="20"/>
        </w:rPr>
      </w:pPr>
      <w:r w:rsidRPr="006A196D">
        <w:rPr>
          <w:rFonts w:eastAsia="Times New Roman"/>
          <w:szCs w:val="20"/>
        </w:rPr>
        <w:t>Właściciele nieruchomości niezamieszkałych zobligowani są do wyposażenia nieruchomości w pojemniki/worki przeznaczone do gromadzenia niesegregowanych (zmieszanych) odpadów komunalnych oraz do selektywnej zbiórki odpadów.</w:t>
      </w:r>
    </w:p>
    <w:p w:rsidR="00103AA4" w:rsidRPr="006A196D" w:rsidRDefault="003F1732">
      <w:pPr>
        <w:spacing w:before="120" w:after="120"/>
        <w:rPr>
          <w:rFonts w:eastAsia="Times New Roman"/>
          <w:szCs w:val="20"/>
        </w:rPr>
      </w:pPr>
      <w:r w:rsidRPr="006A196D">
        <w:rPr>
          <w:rFonts w:eastAsia="Times New Roman"/>
          <w:szCs w:val="20"/>
        </w:rPr>
        <w:t>Minimalną pojemność pojemników/worków i częstotliwość ich odbioru w/w odpadów reguluje § 7 Regulaminu utrzymania czystości i porządku na terenie miasta Chorzów.</w:t>
      </w:r>
    </w:p>
    <w:p w:rsidR="00103AA4" w:rsidRPr="006A196D" w:rsidRDefault="003F1732">
      <w:pPr>
        <w:spacing w:before="120" w:after="120"/>
        <w:rPr>
          <w:rFonts w:eastAsia="Times New Roman"/>
          <w:szCs w:val="20"/>
        </w:rPr>
      </w:pPr>
      <w:r w:rsidRPr="006A196D">
        <w:rPr>
          <w:rFonts w:eastAsia="Times New Roman"/>
          <w:szCs w:val="20"/>
        </w:rPr>
        <w:t>W dotychczasowych zapisach § 7 funkcjonował zamknięty katalog określający rodzaj prowadzonych działalności, dla których określono minimalny rodzaj pojemników i częstotliwość ich odbioru.</w:t>
      </w:r>
    </w:p>
    <w:p w:rsidR="00103AA4" w:rsidRPr="006A196D" w:rsidRDefault="003F1732">
      <w:pPr>
        <w:spacing w:before="120" w:after="120"/>
        <w:rPr>
          <w:rFonts w:eastAsia="Times New Roman"/>
          <w:szCs w:val="20"/>
        </w:rPr>
      </w:pPr>
      <w:r w:rsidRPr="006A196D">
        <w:rPr>
          <w:rFonts w:eastAsia="Times New Roman"/>
          <w:szCs w:val="20"/>
        </w:rPr>
        <w:t>Ponieważ w praktyce okazywało się, że są rodzaje działalności, które nie zostały wymienione w § 7, prowadziło to do problemów w prowadzonych postępowaniach administracyjnych, czy weryfikacji umów posiadanych przez właścicieli nieruchomości wyłączonych z gminnego systemu gospodarowania odpadami komunalnymi.</w:t>
      </w:r>
    </w:p>
    <w:p w:rsidR="00103AA4" w:rsidRPr="006A196D" w:rsidRDefault="003F1732">
      <w:pPr>
        <w:spacing w:before="120" w:after="120"/>
        <w:rPr>
          <w:rFonts w:eastAsia="Times New Roman"/>
          <w:szCs w:val="20"/>
        </w:rPr>
      </w:pPr>
      <w:r w:rsidRPr="006A196D">
        <w:rPr>
          <w:rFonts w:eastAsia="Times New Roman"/>
          <w:szCs w:val="20"/>
        </w:rPr>
        <w:t>W związku z tym zaistniała konieczność wprowadzenia zapisu uwzględniającego również inne nieruchomości niezamieszkałe jako „pozostałe nieruchomości niewymienione”, mogące znajdować się na terenie miasta Chorzów.</w:t>
      </w:r>
    </w:p>
    <w:p w:rsidR="00103AA4" w:rsidRPr="006A196D" w:rsidRDefault="003F1732">
      <w:pPr>
        <w:spacing w:before="120" w:after="120"/>
        <w:rPr>
          <w:rFonts w:eastAsia="Times New Roman"/>
          <w:szCs w:val="20"/>
        </w:rPr>
      </w:pPr>
      <w:r w:rsidRPr="006A196D">
        <w:rPr>
          <w:rFonts w:eastAsia="Times New Roman"/>
          <w:szCs w:val="20"/>
        </w:rPr>
        <w:t>Zgodnie z art.4 ust.1 ustawy o utrzymaniu czystości i porządku w gminach projekt niniejszej uchwały został przesłany do zaopiniowania do Państwowego Powiatowego Inspektoratu Sanitarnego w Chorzowie.</w:t>
      </w:r>
    </w:p>
    <w:p w:rsidR="00103AA4" w:rsidRPr="006A196D" w:rsidRDefault="003F1732">
      <w:pPr>
        <w:spacing w:before="120" w:after="120"/>
        <w:rPr>
          <w:rFonts w:eastAsia="Times New Roman"/>
          <w:szCs w:val="20"/>
        </w:rPr>
      </w:pPr>
      <w:r w:rsidRPr="006A196D">
        <w:rPr>
          <w:rFonts w:eastAsia="Times New Roman"/>
          <w:szCs w:val="20"/>
        </w:rPr>
        <w:t>Projekt uchwały poddano również konsultacjom określonym uchwałą Nr LI/972/10 Rady Miasta Chorzów z dnia 26 sierpnia 2010 r. w sprawie szczegółowego konsultowania z organizacjami pozarządowymi i podmiotami wymienionymi w art. 3 ust. 3 ustawy z dni 24 kwietnia 2003 r. o działalności pożytku publicznego i o wolontariacie projektów prawa miejscowego w dziedzinach dotyczących działalności statutowej tych organizacji.</w:t>
      </w:r>
    </w:p>
    <w:p w:rsidR="00103AA4" w:rsidRPr="006A196D" w:rsidRDefault="003F1732">
      <w:pPr>
        <w:spacing w:before="120" w:after="120"/>
        <w:rPr>
          <w:rFonts w:eastAsia="Times New Roman"/>
          <w:szCs w:val="20"/>
        </w:rPr>
      </w:pPr>
      <w:r w:rsidRPr="006A196D">
        <w:rPr>
          <w:rFonts w:eastAsia="Times New Roman"/>
          <w:szCs w:val="20"/>
        </w:rPr>
        <w:t>W związku z powyższym niniejsza uchwała jest prawnie i merytorycznie uzasadniona</w:t>
      </w:r>
    </w:p>
    <w:sectPr w:rsidR="00103AA4" w:rsidRPr="006A196D" w:rsidSect="00103AA4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06" w:rsidRDefault="005A2506" w:rsidP="00103AA4">
      <w:r>
        <w:separator/>
      </w:r>
    </w:p>
  </w:endnote>
  <w:endnote w:type="continuationSeparator" w:id="0">
    <w:p w:rsidR="005A2506" w:rsidRDefault="005A2506" w:rsidP="00103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03AA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3AA4" w:rsidRDefault="003F1732">
          <w:pPr>
            <w:jc w:val="left"/>
            <w:rPr>
              <w:sz w:val="18"/>
            </w:rPr>
          </w:pPr>
          <w:r>
            <w:rPr>
              <w:sz w:val="18"/>
            </w:rPr>
            <w:t>Id: 1F620F35-625F-41AF-85B3-E8A372331B96.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3AA4" w:rsidRDefault="003F17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97F7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7F76">
            <w:rPr>
              <w:sz w:val="18"/>
            </w:rPr>
            <w:fldChar w:fldCharType="separate"/>
          </w:r>
          <w:r w:rsidR="00DE62D6">
            <w:rPr>
              <w:noProof/>
              <w:sz w:val="18"/>
            </w:rPr>
            <w:t>1</w:t>
          </w:r>
          <w:r w:rsidR="00897F76">
            <w:rPr>
              <w:sz w:val="18"/>
            </w:rPr>
            <w:fldChar w:fldCharType="end"/>
          </w:r>
        </w:p>
      </w:tc>
    </w:tr>
  </w:tbl>
  <w:p w:rsidR="00103AA4" w:rsidRDefault="00103AA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03AA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3AA4" w:rsidRDefault="003F1732">
          <w:pPr>
            <w:jc w:val="left"/>
            <w:rPr>
              <w:sz w:val="18"/>
            </w:rPr>
          </w:pPr>
          <w:r>
            <w:rPr>
              <w:sz w:val="18"/>
            </w:rPr>
            <w:t>Id: 1F620F35-625F-41AF-85B3-E8A372331B96.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3AA4" w:rsidRDefault="003F17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97F7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7F76">
            <w:rPr>
              <w:sz w:val="18"/>
            </w:rPr>
            <w:fldChar w:fldCharType="separate"/>
          </w:r>
          <w:r w:rsidR="00DE62D6">
            <w:rPr>
              <w:noProof/>
              <w:sz w:val="18"/>
            </w:rPr>
            <w:t>2</w:t>
          </w:r>
          <w:r w:rsidR="00897F76">
            <w:rPr>
              <w:sz w:val="18"/>
            </w:rPr>
            <w:fldChar w:fldCharType="end"/>
          </w:r>
        </w:p>
      </w:tc>
    </w:tr>
  </w:tbl>
  <w:p w:rsidR="00103AA4" w:rsidRDefault="00103AA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06" w:rsidRDefault="005A2506" w:rsidP="00103AA4">
      <w:r>
        <w:separator/>
      </w:r>
    </w:p>
  </w:footnote>
  <w:footnote w:type="continuationSeparator" w:id="0">
    <w:p w:rsidR="005A2506" w:rsidRDefault="005A2506" w:rsidP="00103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3AA4"/>
    <w:rsid w:val="003F1732"/>
    <w:rsid w:val="005A2506"/>
    <w:rsid w:val="006A196D"/>
    <w:rsid w:val="007D5914"/>
    <w:rsid w:val="00897F76"/>
    <w:rsid w:val="00A77B3E"/>
    <w:rsid w:val="00B94291"/>
    <w:rsid w:val="00CA2A55"/>
    <w:rsid w:val="00DE62D6"/>
    <w:rsid w:val="00E9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3AA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XXI/344/20 Rady Miasta Chorzów z^dnia 16^kwietnia 2020^r. w^sprawie Regulaminu utrzymania czystości i^porządku na terenie Miasta Chorzów</dc:subject>
  <dc:creator>pietrzyk_e</dc:creator>
  <cp:lastModifiedBy>Elżbieta Pietrzyk</cp:lastModifiedBy>
  <cp:revision>3</cp:revision>
  <dcterms:created xsi:type="dcterms:W3CDTF">2024-10-16T07:49:00Z</dcterms:created>
  <dcterms:modified xsi:type="dcterms:W3CDTF">2024-10-16T08:12:00Z</dcterms:modified>
  <cp:category>Akt prawny</cp:category>
</cp:coreProperties>
</file>