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0E6315" w:rsidRDefault="00860D39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0E6315">
        <w:rPr>
          <w:rFonts w:eastAsia="Times New Roman"/>
          <w:b/>
          <w:i/>
          <w:szCs w:val="20"/>
          <w:u w:val="thick"/>
        </w:rPr>
        <w:t>Projekt</w:t>
      </w:r>
    </w:p>
    <w:p w:rsidR="00A77B3E" w:rsidRPr="000E6315" w:rsidRDefault="005A6D54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86</w:t>
      </w:r>
    </w:p>
    <w:p w:rsidR="00A77B3E" w:rsidRPr="000E6315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0E6315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0E6315" w:rsidRDefault="00860D39">
      <w:pPr>
        <w:jc w:val="center"/>
        <w:rPr>
          <w:b/>
          <w:caps/>
          <w:szCs w:val="20"/>
        </w:rPr>
      </w:pPr>
      <w:r w:rsidRPr="000E6315">
        <w:rPr>
          <w:b/>
          <w:caps/>
          <w:szCs w:val="20"/>
        </w:rPr>
        <w:t>Uchwała Nr ....................</w:t>
      </w:r>
      <w:r w:rsidRPr="000E6315">
        <w:rPr>
          <w:b/>
          <w:caps/>
          <w:szCs w:val="20"/>
        </w:rPr>
        <w:br/>
        <w:t>Rady Miasta Chorzów</w:t>
      </w:r>
    </w:p>
    <w:p w:rsidR="00A77B3E" w:rsidRPr="000E6315" w:rsidRDefault="00860D39">
      <w:pPr>
        <w:spacing w:before="280" w:after="280"/>
        <w:jc w:val="center"/>
        <w:rPr>
          <w:b/>
          <w:caps/>
          <w:szCs w:val="20"/>
        </w:rPr>
      </w:pPr>
      <w:r w:rsidRPr="000E6315">
        <w:rPr>
          <w:szCs w:val="20"/>
        </w:rPr>
        <w:t>z dnia .................... 2024 r.</w:t>
      </w:r>
    </w:p>
    <w:p w:rsidR="00A77B3E" w:rsidRPr="000E6315" w:rsidRDefault="00860D39">
      <w:pPr>
        <w:keepNext/>
        <w:spacing w:after="480"/>
        <w:jc w:val="center"/>
        <w:rPr>
          <w:szCs w:val="20"/>
        </w:rPr>
      </w:pPr>
      <w:r w:rsidRPr="000E6315">
        <w:rPr>
          <w:b/>
          <w:szCs w:val="20"/>
        </w:rPr>
        <w:t>o zmianie uchwały Nr XXXIX/708/17 Rady Miasta Chorzów z dnia 31 sierpnia 2017 r. w sprawie określenia jednostek budżetowych gromadzących dochody na wydzielonym rachunku bankowym, źródeł tych dochodów i ich przeznaczenia oraz sposobu i trybu sporządzania planu finansowego dochodów gromadzonych na wydzielonym rachunku i wydatków nimi finansowanych, dokonywania zmian w tym planie oraz ich zatwierdzania</w:t>
      </w:r>
    </w:p>
    <w:p w:rsidR="00A77B3E" w:rsidRPr="000E6315" w:rsidRDefault="00860D39">
      <w:pPr>
        <w:keepLines/>
        <w:spacing w:before="120" w:after="120"/>
        <w:ind w:firstLine="283"/>
        <w:rPr>
          <w:szCs w:val="20"/>
        </w:rPr>
      </w:pPr>
      <w:r w:rsidRPr="000E6315">
        <w:rPr>
          <w:szCs w:val="20"/>
        </w:rPr>
        <w:t>Na podstawie art.18 ust.2 pkt 15 ustawy z dnia 8 marca 1990 r. o samorządzie gminnym (t.j. Dz.U. z 2024 r. poz.</w:t>
      </w:r>
      <w:r w:rsidR="001B2936">
        <w:rPr>
          <w:szCs w:val="20"/>
        </w:rPr>
        <w:t>1465</w:t>
      </w:r>
      <w:r w:rsidRPr="000E6315">
        <w:rPr>
          <w:szCs w:val="20"/>
        </w:rPr>
        <w:t>), art.12 pkt 11 w związku z art.92 ust.1 pkt 1 ustawy z dnia 5 czerwca 1998 r. o samorządzie powiatowym (t.j. Dz.U. z 2024 r. poz.107) oraz art.223 ustawy z dnia 27 sierpnia 2009 r. o finansach publicznych (t.j. Dz.U. z 2023 r. poz.1270 z późn. zm.)</w:t>
      </w:r>
    </w:p>
    <w:p w:rsidR="00A77B3E" w:rsidRPr="000E6315" w:rsidRDefault="00860D39">
      <w:pPr>
        <w:spacing w:before="120" w:after="120"/>
        <w:jc w:val="center"/>
        <w:rPr>
          <w:b/>
          <w:szCs w:val="20"/>
        </w:rPr>
      </w:pPr>
      <w:r w:rsidRPr="000E6315">
        <w:rPr>
          <w:b/>
          <w:szCs w:val="20"/>
        </w:rPr>
        <w:t>Rada Miasta Chorzów</w:t>
      </w:r>
      <w:r w:rsidRPr="000E6315">
        <w:rPr>
          <w:b/>
          <w:szCs w:val="20"/>
        </w:rPr>
        <w:br/>
        <w:t>uchwala</w:t>
      </w:r>
    </w:p>
    <w:p w:rsidR="00732C11" w:rsidRPr="000E6315" w:rsidRDefault="00860D39">
      <w:pPr>
        <w:keepNext/>
        <w:spacing w:before="280"/>
        <w:jc w:val="center"/>
        <w:rPr>
          <w:szCs w:val="20"/>
        </w:rPr>
      </w:pPr>
      <w:r w:rsidRPr="000E6315">
        <w:rPr>
          <w:b/>
          <w:szCs w:val="20"/>
        </w:rPr>
        <w:t>§ 1. </w:t>
      </w:r>
    </w:p>
    <w:p w:rsidR="00A77B3E" w:rsidRPr="000E6315" w:rsidRDefault="00860D39">
      <w:pPr>
        <w:keepLines/>
        <w:spacing w:before="120" w:after="120"/>
        <w:rPr>
          <w:szCs w:val="20"/>
        </w:rPr>
      </w:pPr>
      <w:r w:rsidRPr="000E6315">
        <w:rPr>
          <w:szCs w:val="20"/>
        </w:rPr>
        <w:t>W § 3 uchwały Nr XXXIX/708/2017 Rady Miasta Chorzów z dnia 31 sierpnia 2017 r. w sprawie określenia jednostek budżetowych gromadzących dochody na wydzielonym rachunku bankowym, źródeł tych dochodów i ich przeznaczenia oraz sposobu i trybu sporządzania planu finansowego dochodów gromadzonych na wydzielonym rachunku i wydatków nimi finansowanych, dokonywania zmian w tym planie oraz ich zatwierdzania, dokonuje się następujących zmian:</w:t>
      </w:r>
    </w:p>
    <w:p w:rsidR="00A77B3E" w:rsidRPr="000E6315" w:rsidRDefault="00860D39">
      <w:pPr>
        <w:spacing w:before="120" w:after="120"/>
        <w:rPr>
          <w:szCs w:val="20"/>
        </w:rPr>
      </w:pPr>
      <w:r w:rsidRPr="000E6315">
        <w:rPr>
          <w:szCs w:val="20"/>
        </w:rPr>
        <w:t>1) w pkt 7 skreśla się słowo „teatralnych”;</w:t>
      </w:r>
    </w:p>
    <w:p w:rsidR="00A77B3E" w:rsidRPr="000E6315" w:rsidRDefault="00860D39">
      <w:pPr>
        <w:spacing w:before="120" w:after="120"/>
        <w:rPr>
          <w:szCs w:val="20"/>
        </w:rPr>
      </w:pPr>
      <w:r w:rsidRPr="000E6315">
        <w:rPr>
          <w:szCs w:val="20"/>
        </w:rPr>
        <w:t>2) dodaje się pkt 16 w brzmieniu:</w:t>
      </w:r>
    </w:p>
    <w:p w:rsidR="00A77B3E" w:rsidRPr="000E6315" w:rsidRDefault="00860D39">
      <w:pPr>
        <w:spacing w:before="120" w:after="120"/>
        <w:ind w:left="340" w:hanging="113"/>
        <w:rPr>
          <w:szCs w:val="20"/>
        </w:rPr>
      </w:pPr>
      <w:r w:rsidRPr="000E6315">
        <w:rPr>
          <w:szCs w:val="20"/>
        </w:rPr>
        <w:t>„16) z odsetek od środków gromadzonych na rachunku bankowym”.</w:t>
      </w:r>
    </w:p>
    <w:p w:rsidR="00732C11" w:rsidRPr="000E6315" w:rsidRDefault="00860D39">
      <w:pPr>
        <w:keepNext/>
        <w:spacing w:before="280"/>
        <w:jc w:val="center"/>
        <w:rPr>
          <w:szCs w:val="20"/>
        </w:rPr>
      </w:pPr>
      <w:r w:rsidRPr="000E6315">
        <w:rPr>
          <w:b/>
          <w:szCs w:val="20"/>
        </w:rPr>
        <w:t>§ 2. </w:t>
      </w:r>
    </w:p>
    <w:p w:rsidR="00A77B3E" w:rsidRPr="000E6315" w:rsidRDefault="00860D39">
      <w:pPr>
        <w:keepLines/>
        <w:spacing w:before="120" w:after="120"/>
        <w:rPr>
          <w:szCs w:val="20"/>
        </w:rPr>
      </w:pPr>
      <w:r w:rsidRPr="000E6315">
        <w:rPr>
          <w:szCs w:val="20"/>
        </w:rPr>
        <w:t>Wykonanie uchwały powierza się Prezydentowi Miasta Chorzów.</w:t>
      </w:r>
    </w:p>
    <w:p w:rsidR="00732C11" w:rsidRPr="000E6315" w:rsidRDefault="00860D39">
      <w:pPr>
        <w:keepNext/>
        <w:spacing w:before="280"/>
        <w:jc w:val="center"/>
        <w:rPr>
          <w:szCs w:val="20"/>
        </w:rPr>
      </w:pPr>
      <w:r w:rsidRPr="000E6315">
        <w:rPr>
          <w:b/>
          <w:szCs w:val="20"/>
        </w:rPr>
        <w:t>§ 3. </w:t>
      </w:r>
    </w:p>
    <w:p w:rsidR="00A77B3E" w:rsidRPr="000E6315" w:rsidRDefault="00860D39">
      <w:pPr>
        <w:keepLines/>
        <w:spacing w:before="120" w:after="120"/>
        <w:rPr>
          <w:color w:val="000000"/>
          <w:szCs w:val="20"/>
          <w:u w:color="000000"/>
        </w:rPr>
      </w:pPr>
      <w:r w:rsidRPr="000E6315">
        <w:rPr>
          <w:b/>
          <w:szCs w:val="20"/>
        </w:rPr>
        <w:t> </w:t>
      </w:r>
      <w:r w:rsidRPr="000E6315">
        <w:rPr>
          <w:color w:val="000000"/>
          <w:szCs w:val="20"/>
          <w:u w:color="000000"/>
        </w:rPr>
        <w:t>Uchwała wchodzi w życie z dniem podjęcia.</w:t>
      </w:r>
    </w:p>
    <w:p w:rsidR="000E6315" w:rsidRPr="000E6315" w:rsidRDefault="000E6315">
      <w:pPr>
        <w:keepLines/>
        <w:spacing w:before="120" w:after="120"/>
        <w:rPr>
          <w:color w:val="000000"/>
          <w:szCs w:val="20"/>
          <w:u w:color="000000"/>
        </w:rPr>
      </w:pPr>
    </w:p>
    <w:p w:rsidR="000E6315" w:rsidRPr="000E6315" w:rsidRDefault="000E6315">
      <w:pPr>
        <w:keepLines/>
        <w:spacing w:before="120" w:after="120"/>
        <w:rPr>
          <w:color w:val="000000"/>
          <w:szCs w:val="20"/>
          <w:u w:color="000000"/>
        </w:rPr>
      </w:pPr>
    </w:p>
    <w:p w:rsidR="000E6315" w:rsidRPr="000E6315" w:rsidRDefault="000E6315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0E6315">
        <w:rPr>
          <w:b/>
          <w:i/>
          <w:color w:val="000000"/>
          <w:szCs w:val="20"/>
          <w:u w:color="000000"/>
        </w:rPr>
        <w:t>RADCA PRAWNY</w:t>
      </w:r>
    </w:p>
    <w:p w:rsidR="000E6315" w:rsidRPr="000E6315" w:rsidRDefault="000E6315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0E6315">
        <w:rPr>
          <w:b/>
          <w:i/>
          <w:color w:val="000000"/>
          <w:szCs w:val="20"/>
          <w:u w:color="000000"/>
        </w:rPr>
        <w:t>/-/ Dawid Karol</w:t>
      </w:r>
    </w:p>
    <w:p w:rsidR="000E6315" w:rsidRPr="000E6315" w:rsidRDefault="000E6315">
      <w:pPr>
        <w:keepLines/>
        <w:spacing w:before="120" w:after="120"/>
        <w:rPr>
          <w:color w:val="000000"/>
          <w:szCs w:val="20"/>
          <w:u w:color="000000"/>
        </w:rPr>
      </w:pPr>
    </w:p>
    <w:p w:rsidR="000E6315" w:rsidRPr="000E6315" w:rsidRDefault="000E6315">
      <w:pPr>
        <w:keepLines/>
        <w:spacing w:before="120" w:after="120"/>
        <w:rPr>
          <w:color w:val="000000"/>
          <w:szCs w:val="20"/>
          <w:u w:color="000000"/>
        </w:rPr>
        <w:sectPr w:rsidR="000E6315" w:rsidRPr="000E6315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32C11" w:rsidRPr="000E6315" w:rsidRDefault="00732C11">
      <w:pPr>
        <w:rPr>
          <w:rFonts w:eastAsia="Times New Roman"/>
          <w:szCs w:val="20"/>
        </w:rPr>
      </w:pPr>
    </w:p>
    <w:p w:rsidR="00732C11" w:rsidRPr="000E6315" w:rsidRDefault="00860D39">
      <w:pPr>
        <w:jc w:val="center"/>
        <w:rPr>
          <w:rFonts w:eastAsia="Times New Roman"/>
          <w:szCs w:val="20"/>
        </w:rPr>
      </w:pPr>
      <w:r w:rsidRPr="000E6315">
        <w:rPr>
          <w:rFonts w:eastAsia="Times New Roman"/>
          <w:b/>
          <w:szCs w:val="20"/>
        </w:rPr>
        <w:t>Uzasadnienie</w:t>
      </w:r>
    </w:p>
    <w:p w:rsidR="00732C11" w:rsidRPr="000E6315" w:rsidRDefault="00860D39">
      <w:pPr>
        <w:spacing w:before="120" w:after="120"/>
        <w:rPr>
          <w:rFonts w:eastAsia="Times New Roman"/>
          <w:szCs w:val="20"/>
        </w:rPr>
      </w:pPr>
      <w:r w:rsidRPr="000E6315">
        <w:rPr>
          <w:rFonts w:eastAsia="Times New Roman"/>
          <w:szCs w:val="20"/>
        </w:rPr>
        <w:t>Zgodnie z art. 223 ustawy z dnia 27 sierpnia 2009 roku o finansach publicznych samorządowe jednostki budżetowe prowadzące działalność określoną w ustawie z dnia 14 grudnia 2016r. – Prawo oświatowe gromadzą na wydzielonym rachunku dochody określone w uchwale przez organ stanowiący jednostki samorządu terytorialnego. Ponadto ww. organ jest zobowiązany do określenia w szczególności wykazu jednostek, przeznaczenia dochodów oraz sposobu i trybu sporządzania planu finansowego dochodów i wydatków nimi finansowanych, a także dokonywania zmian w tym planie i ich zatwierdzania.</w:t>
      </w:r>
    </w:p>
    <w:p w:rsidR="00732C11" w:rsidRPr="000E6315" w:rsidRDefault="00860D39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0E6315">
        <w:rPr>
          <w:rFonts w:eastAsia="Times New Roman"/>
          <w:szCs w:val="20"/>
        </w:rPr>
        <w:t>Zakład Ekonomiczno-Finansowej Obsługi Jednostek Oświatowych w Chorzowie zwrócił się z prośbą o dostosowanie wymienionych w </w:t>
      </w:r>
      <w:r w:rsidRPr="000E6315">
        <w:rPr>
          <w:rFonts w:eastAsia="Times New Roman"/>
          <w:i/>
          <w:color w:val="000000"/>
          <w:szCs w:val="20"/>
          <w:u w:color="000000"/>
        </w:rPr>
        <w:t xml:space="preserve">Uchwale Nr XXXIX/708/2017 Rady Miasta Chorzów z dnia 31 sierpnia 2017 r. w sprawie określenia jednostek budżetowych gromadzących dochody na wydzielonym rachunku bankowym, źródeł tych dochodów i ich przeznaczenia oraz sposobu i trybu sporządzania planu finansowego dochodów gromadzonych na wydzielonym rachunku i wydatków nimi finansowanych, dokonywania zmian w tym planie oraz ich zatwierdzania </w:t>
      </w:r>
      <w:r w:rsidRPr="000E6315">
        <w:rPr>
          <w:rFonts w:eastAsia="Times New Roman"/>
          <w:color w:val="000000"/>
          <w:szCs w:val="20"/>
          <w:u w:color="000000"/>
        </w:rPr>
        <w:t xml:space="preserve">(wraz z wprowadzonymi zmianami do uchwały) </w:t>
      </w:r>
      <w:r w:rsidRPr="000E6315">
        <w:rPr>
          <w:rFonts w:eastAsia="Times New Roman"/>
          <w:i/>
          <w:color w:val="000000"/>
          <w:szCs w:val="20"/>
          <w:u w:color="000000"/>
        </w:rPr>
        <w:t>-</w:t>
      </w:r>
      <w:r w:rsidRPr="000E6315">
        <w:rPr>
          <w:rFonts w:eastAsia="Times New Roman"/>
          <w:color w:val="000000"/>
          <w:szCs w:val="20"/>
          <w:u w:color="000000"/>
        </w:rPr>
        <w:t xml:space="preserve"> źródeł dochodów gromadzonych przez jednostki oświatowe do faktycznych potrzeb.</w:t>
      </w:r>
    </w:p>
    <w:p w:rsidR="00732C11" w:rsidRPr="000E6315" w:rsidRDefault="00860D39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0E6315">
        <w:rPr>
          <w:rFonts w:eastAsia="Times New Roman"/>
          <w:color w:val="000000"/>
          <w:szCs w:val="20"/>
          <w:u w:color="000000"/>
        </w:rPr>
        <w:t>Proponuje się wprowadzić zmianę w dotychczasowym brzmieniu § 3 pkt 7 zmienianej uchwały, mianowicie: „</w:t>
      </w:r>
      <w:r w:rsidRPr="000E6315">
        <w:rPr>
          <w:rFonts w:eastAsia="Times New Roman"/>
          <w:i/>
          <w:color w:val="000000"/>
          <w:szCs w:val="20"/>
          <w:u w:color="000000"/>
        </w:rPr>
        <w:t>7) z wpływów z odpłatności za uczestnictwo w warsztatach teatralnych</w:t>
      </w:r>
      <w:r w:rsidRPr="000E6315">
        <w:rPr>
          <w:rFonts w:eastAsia="Times New Roman"/>
          <w:color w:val="000000"/>
          <w:szCs w:val="20"/>
          <w:u w:color="000000"/>
        </w:rPr>
        <w:t>” poprzez skreślenie słowa „</w:t>
      </w:r>
      <w:r w:rsidRPr="000E6315">
        <w:rPr>
          <w:rFonts w:eastAsia="Times New Roman"/>
          <w:b/>
          <w:i/>
          <w:color w:val="000000"/>
          <w:szCs w:val="20"/>
          <w:u w:color="000000"/>
        </w:rPr>
        <w:t>teatralnych</w:t>
      </w:r>
      <w:r w:rsidRPr="000E6315">
        <w:rPr>
          <w:rFonts w:eastAsia="Times New Roman"/>
          <w:color w:val="000000"/>
          <w:szCs w:val="20"/>
          <w:u w:color="000000"/>
        </w:rPr>
        <w:t>”. Zmiana ta pozwoli jednostkom oświatowym na gromadzenie wpływów nie tylko z organizowanych dotychczas warsztatów teatralnych, ale również da możliwość organizowania innych warsztatów w zależności od profilu działalności i specjalizacji danej szkoły. Przykładowo Zespół Szkół Gastronomiczno-Usługowych zgłosił chęć zorganizowania warsztatów gastronomicznych.</w:t>
      </w:r>
    </w:p>
    <w:p w:rsidR="00732C11" w:rsidRPr="000E6315" w:rsidRDefault="00860D39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0E6315">
        <w:rPr>
          <w:rFonts w:eastAsia="Times New Roman"/>
          <w:color w:val="000000"/>
          <w:szCs w:val="20"/>
          <w:u w:color="000000"/>
        </w:rPr>
        <w:t>Druga zmiana dotyczy wprowadzenia nowego punktu do wykazu źródeł pozyskiwanych dochodów przez ww. jednostki, mianowicie punktu „</w:t>
      </w:r>
      <w:r w:rsidRPr="000E6315">
        <w:rPr>
          <w:rFonts w:eastAsia="Times New Roman"/>
          <w:b/>
          <w:i/>
          <w:color w:val="000000"/>
          <w:szCs w:val="20"/>
          <w:u w:color="000000"/>
        </w:rPr>
        <w:t>16) z odsetek od środków gromadzonych na rachunku bankowym</w:t>
      </w:r>
      <w:r w:rsidRPr="000E6315">
        <w:rPr>
          <w:rFonts w:eastAsia="Times New Roman"/>
          <w:color w:val="000000"/>
          <w:szCs w:val="20"/>
          <w:u w:color="000000"/>
        </w:rPr>
        <w:t>”, który umożliwi gromadzenie wpływów z odsetek od środków zgromadzonych na rachunku bankowym - w związku z zawarciem nowej umowy na obsługę bankową Miasta Chorzów.</w:t>
      </w:r>
    </w:p>
    <w:sectPr w:rsidR="00732C11" w:rsidRPr="000E6315" w:rsidSect="00732C11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F9F" w:rsidRDefault="00933F9F" w:rsidP="00732C11">
      <w:r>
        <w:separator/>
      </w:r>
    </w:p>
  </w:endnote>
  <w:endnote w:type="continuationSeparator" w:id="0">
    <w:p w:rsidR="00933F9F" w:rsidRDefault="00933F9F" w:rsidP="00732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732C11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32C11" w:rsidRDefault="00860D39">
          <w:pPr>
            <w:jc w:val="left"/>
            <w:rPr>
              <w:sz w:val="18"/>
            </w:rPr>
          </w:pPr>
          <w:r>
            <w:rPr>
              <w:sz w:val="18"/>
            </w:rPr>
            <w:t>Id: 220FC4FF-0199-4773-BCCD-0612A858A5D3.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32C11" w:rsidRDefault="00860D3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81A7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81A77">
            <w:rPr>
              <w:sz w:val="18"/>
            </w:rPr>
            <w:fldChar w:fldCharType="separate"/>
          </w:r>
          <w:r w:rsidR="001B2936">
            <w:rPr>
              <w:noProof/>
              <w:sz w:val="18"/>
            </w:rPr>
            <w:t>1</w:t>
          </w:r>
          <w:r w:rsidR="00481A77">
            <w:rPr>
              <w:sz w:val="18"/>
            </w:rPr>
            <w:fldChar w:fldCharType="end"/>
          </w:r>
        </w:p>
      </w:tc>
    </w:tr>
  </w:tbl>
  <w:p w:rsidR="00732C11" w:rsidRDefault="00732C11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732C11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32C11" w:rsidRDefault="00860D39">
          <w:pPr>
            <w:jc w:val="left"/>
            <w:rPr>
              <w:sz w:val="18"/>
            </w:rPr>
          </w:pPr>
          <w:r>
            <w:rPr>
              <w:sz w:val="18"/>
            </w:rPr>
            <w:t>Id: 220FC4FF-0199-4773-BCCD-0612A858A5D3.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32C11" w:rsidRDefault="00860D3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81A7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81A77">
            <w:rPr>
              <w:sz w:val="18"/>
            </w:rPr>
            <w:fldChar w:fldCharType="separate"/>
          </w:r>
          <w:r w:rsidR="001B2936">
            <w:rPr>
              <w:noProof/>
              <w:sz w:val="18"/>
            </w:rPr>
            <w:t>2</w:t>
          </w:r>
          <w:r w:rsidR="00481A77">
            <w:rPr>
              <w:sz w:val="18"/>
            </w:rPr>
            <w:fldChar w:fldCharType="end"/>
          </w:r>
        </w:p>
      </w:tc>
    </w:tr>
  </w:tbl>
  <w:p w:rsidR="00732C11" w:rsidRDefault="00732C11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F9F" w:rsidRDefault="00933F9F" w:rsidP="00732C11">
      <w:r>
        <w:separator/>
      </w:r>
    </w:p>
  </w:footnote>
  <w:footnote w:type="continuationSeparator" w:id="0">
    <w:p w:rsidR="00933F9F" w:rsidRDefault="00933F9F" w:rsidP="00732C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E6315"/>
    <w:rsid w:val="001B2936"/>
    <w:rsid w:val="00481A77"/>
    <w:rsid w:val="0053028C"/>
    <w:rsid w:val="00580067"/>
    <w:rsid w:val="005A6D54"/>
    <w:rsid w:val="00732C11"/>
    <w:rsid w:val="00860D39"/>
    <w:rsid w:val="00933F9F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32C11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o zmianie uchwały Nr XXXIX/708/17 Rady Miasta Chorzów z^dnia 31^sierpnia 2017^r. w^sprawie określenia jednostek budżetowych gromadzących dochody na wydzielonym rachunku bankowym, źródeł tych dochodów i^ich przeznaczenia oraz sposobu i^trybu sporządzania planu finansowego dochodów gromadzonych na wydzielonym rachunku i^wydatków nimi finansowanych, dokonywania zmian w^tym planie oraz ich zatwierdzania</dc:subject>
  <dc:creator>pietrzyk_e</dc:creator>
  <cp:lastModifiedBy>Elżbieta Pietrzyk</cp:lastModifiedBy>
  <cp:revision>3</cp:revision>
  <dcterms:created xsi:type="dcterms:W3CDTF">2024-10-16T07:49:00Z</dcterms:created>
  <dcterms:modified xsi:type="dcterms:W3CDTF">2024-10-16T08:12:00Z</dcterms:modified>
  <cp:category>Akt prawny</cp:category>
</cp:coreProperties>
</file>