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87965" w:rsidRDefault="001739E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87965">
        <w:rPr>
          <w:rFonts w:eastAsia="Times New Roman"/>
          <w:b/>
          <w:i/>
          <w:szCs w:val="20"/>
          <w:u w:val="thick"/>
        </w:rPr>
        <w:t>Projekt</w:t>
      </w:r>
    </w:p>
    <w:p w:rsidR="00A77B3E" w:rsidRPr="00B87965" w:rsidRDefault="00087FB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72</w:t>
      </w:r>
    </w:p>
    <w:p w:rsidR="00A77B3E" w:rsidRPr="00B8796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8796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87965" w:rsidRDefault="001739EC">
      <w:pPr>
        <w:jc w:val="center"/>
        <w:rPr>
          <w:b/>
          <w:caps/>
          <w:szCs w:val="20"/>
        </w:rPr>
      </w:pPr>
      <w:r w:rsidRPr="00B87965">
        <w:rPr>
          <w:b/>
          <w:caps/>
          <w:szCs w:val="20"/>
        </w:rPr>
        <w:t>Uchwała Nr ....................</w:t>
      </w:r>
      <w:r w:rsidRPr="00B87965">
        <w:rPr>
          <w:b/>
          <w:caps/>
          <w:szCs w:val="20"/>
        </w:rPr>
        <w:br/>
        <w:t>Rady Miasta Chorzów</w:t>
      </w:r>
    </w:p>
    <w:p w:rsidR="00A77B3E" w:rsidRPr="00B87965" w:rsidRDefault="001739EC">
      <w:pPr>
        <w:spacing w:before="280" w:after="280"/>
        <w:jc w:val="center"/>
        <w:rPr>
          <w:b/>
          <w:caps/>
          <w:szCs w:val="20"/>
        </w:rPr>
      </w:pPr>
      <w:r w:rsidRPr="00B87965">
        <w:rPr>
          <w:szCs w:val="20"/>
        </w:rPr>
        <w:t>z dnia .................... 2024 r.</w:t>
      </w:r>
    </w:p>
    <w:p w:rsidR="00A77B3E" w:rsidRPr="00B87965" w:rsidRDefault="001739EC">
      <w:pPr>
        <w:keepNext/>
        <w:spacing w:after="480"/>
        <w:jc w:val="center"/>
        <w:rPr>
          <w:szCs w:val="20"/>
        </w:rPr>
      </w:pPr>
      <w:r w:rsidRPr="00B87965">
        <w:rPr>
          <w:b/>
          <w:szCs w:val="20"/>
        </w:rPr>
        <w:t>w sprawie zaciągnięcia pożyczki z Wojewódzkiego Funduszu Ochrony Środowiska i Gospodarki Wodnej w Katowicach na dofinansowanie realizacji zadania pn. "Budowa kotłowni gazowej w Społecznej Szkole Podstawowej przy ul. Stefana Batorego 46 w Chorzowie"</w:t>
      </w:r>
    </w:p>
    <w:p w:rsidR="00A77B3E" w:rsidRPr="00B87965" w:rsidRDefault="001739EC">
      <w:pPr>
        <w:keepLines/>
        <w:spacing w:before="120" w:after="120"/>
        <w:ind w:firstLine="283"/>
        <w:rPr>
          <w:szCs w:val="20"/>
        </w:rPr>
      </w:pPr>
      <w:r w:rsidRPr="00B87965">
        <w:rPr>
          <w:szCs w:val="20"/>
        </w:rPr>
        <w:t>Na podstawie art.18 ust.2 pkt 9 lit.c i art.58 ust.1 ustawy z dnia 8 marca 1990 r. o samorządzie gminnym (t.j. Dz.U. z 2024 r. poz.609 z późn. zm.) oraz art.89 ust.1 pkt 2 ustawy z dnia 27 sierpnia 2009 r. o finansach publicznych (t.j. Dz.U. z 2023 r. poz.1270 z późn. zm.)</w:t>
      </w:r>
    </w:p>
    <w:p w:rsidR="00A77B3E" w:rsidRPr="00B87965" w:rsidRDefault="001739EC">
      <w:pPr>
        <w:spacing w:before="120" w:after="120"/>
        <w:jc w:val="center"/>
        <w:rPr>
          <w:b/>
          <w:szCs w:val="20"/>
        </w:rPr>
      </w:pPr>
      <w:r w:rsidRPr="00B87965">
        <w:rPr>
          <w:b/>
          <w:szCs w:val="20"/>
        </w:rPr>
        <w:t>Rada Miasta Chorzów</w:t>
      </w:r>
      <w:r w:rsidRPr="00B87965">
        <w:rPr>
          <w:b/>
          <w:szCs w:val="20"/>
        </w:rPr>
        <w:br/>
        <w:t>uchwala</w:t>
      </w:r>
    </w:p>
    <w:p w:rsidR="00221C1E" w:rsidRPr="00B87965" w:rsidRDefault="001739EC">
      <w:pPr>
        <w:keepNext/>
        <w:spacing w:before="280"/>
        <w:jc w:val="center"/>
        <w:rPr>
          <w:szCs w:val="20"/>
        </w:rPr>
      </w:pPr>
      <w:r w:rsidRPr="00B87965">
        <w:rPr>
          <w:b/>
          <w:szCs w:val="20"/>
        </w:rPr>
        <w:t>§ 1. </w:t>
      </w:r>
    </w:p>
    <w:p w:rsidR="00A77B3E" w:rsidRPr="00B87965" w:rsidRDefault="001739EC">
      <w:pPr>
        <w:keepLines/>
        <w:spacing w:before="120" w:after="120"/>
        <w:rPr>
          <w:szCs w:val="20"/>
        </w:rPr>
      </w:pPr>
      <w:r w:rsidRPr="00B87965">
        <w:rPr>
          <w:szCs w:val="20"/>
        </w:rPr>
        <w:t>1. W roku 2024 zaciągnąć pożyczkę z Wojewódzkiego Funduszu Ochrony Środowiska i Gospodarki Wodnej w Katowicach na realizację zadania pn. "Budowa kotłowni gazowej w Społecznej Szkole Podstawowej przy ul. Stefana Batorego 46 w Chorzowie" w kwocie 109.816,52 zł (słownie: sto dziewięć tysięcy osiemset szesnaście złotych 52/100).</w:t>
      </w:r>
    </w:p>
    <w:p w:rsidR="00A77B3E" w:rsidRPr="00B87965" w:rsidRDefault="001739EC">
      <w:pPr>
        <w:keepLines/>
        <w:spacing w:before="120" w:after="120"/>
        <w:rPr>
          <w:szCs w:val="20"/>
        </w:rPr>
      </w:pPr>
      <w:r w:rsidRPr="00B87965">
        <w:rPr>
          <w:szCs w:val="20"/>
        </w:rPr>
        <w:t>2. Przyjąć pożyczkę w roku 2024 jako przychody budżetu miasta w jednej transzy wynikającej z harmonogramu realizacji zadania.</w:t>
      </w:r>
    </w:p>
    <w:p w:rsidR="00A77B3E" w:rsidRPr="00B87965" w:rsidRDefault="001739EC">
      <w:pPr>
        <w:keepLines/>
        <w:spacing w:before="120" w:after="120"/>
        <w:rPr>
          <w:szCs w:val="20"/>
        </w:rPr>
      </w:pPr>
      <w:r w:rsidRPr="00B87965">
        <w:rPr>
          <w:szCs w:val="20"/>
        </w:rPr>
        <w:t>3. Spłata pożyczki nastąpi w latach 2026 - 2033.</w:t>
      </w:r>
    </w:p>
    <w:p w:rsidR="00221C1E" w:rsidRPr="00B87965" w:rsidRDefault="001739EC">
      <w:pPr>
        <w:keepNext/>
        <w:spacing w:before="280"/>
        <w:jc w:val="center"/>
        <w:rPr>
          <w:szCs w:val="20"/>
        </w:rPr>
      </w:pPr>
      <w:r w:rsidRPr="00B87965">
        <w:rPr>
          <w:b/>
          <w:szCs w:val="20"/>
        </w:rPr>
        <w:t>§ 2. </w:t>
      </w:r>
    </w:p>
    <w:p w:rsidR="00A77B3E" w:rsidRPr="00B87965" w:rsidRDefault="001739EC">
      <w:pPr>
        <w:keepLines/>
        <w:spacing w:before="120" w:after="120"/>
        <w:rPr>
          <w:szCs w:val="20"/>
        </w:rPr>
      </w:pPr>
      <w:r w:rsidRPr="00B87965">
        <w:rPr>
          <w:szCs w:val="20"/>
        </w:rPr>
        <w:t>Ustalić, że zobowiązania wynikające z umowy pożyczki pokryte zostaną z dochodów budżetowych w pozycji wpływy z podatku od nieruchomości osób fizycznych.</w:t>
      </w:r>
    </w:p>
    <w:p w:rsidR="00221C1E" w:rsidRPr="00B87965" w:rsidRDefault="001739EC">
      <w:pPr>
        <w:keepNext/>
        <w:spacing w:before="280"/>
        <w:jc w:val="center"/>
        <w:rPr>
          <w:szCs w:val="20"/>
        </w:rPr>
      </w:pPr>
      <w:r w:rsidRPr="00B87965">
        <w:rPr>
          <w:b/>
          <w:szCs w:val="20"/>
        </w:rPr>
        <w:t>§ 3. </w:t>
      </w:r>
    </w:p>
    <w:p w:rsidR="00A77B3E" w:rsidRPr="00B87965" w:rsidRDefault="001739EC">
      <w:pPr>
        <w:keepLines/>
        <w:spacing w:before="120" w:after="120"/>
        <w:rPr>
          <w:szCs w:val="20"/>
        </w:rPr>
      </w:pPr>
      <w:r w:rsidRPr="00B87965">
        <w:rPr>
          <w:szCs w:val="20"/>
        </w:rPr>
        <w:t>Upoważnić Prezydenta Miasta Chorzów do zawarcia umowy pożyczki.</w:t>
      </w:r>
    </w:p>
    <w:p w:rsidR="00221C1E" w:rsidRPr="00B87965" w:rsidRDefault="001739EC">
      <w:pPr>
        <w:keepNext/>
        <w:spacing w:before="280"/>
        <w:jc w:val="center"/>
        <w:rPr>
          <w:szCs w:val="20"/>
        </w:rPr>
      </w:pPr>
      <w:r w:rsidRPr="00B87965">
        <w:rPr>
          <w:b/>
          <w:szCs w:val="20"/>
        </w:rPr>
        <w:t>§ 4. </w:t>
      </w:r>
    </w:p>
    <w:p w:rsidR="00A77B3E" w:rsidRPr="00B87965" w:rsidRDefault="001739EC">
      <w:pPr>
        <w:keepLines/>
        <w:spacing w:before="120" w:after="120"/>
        <w:rPr>
          <w:szCs w:val="20"/>
        </w:rPr>
      </w:pPr>
      <w:r w:rsidRPr="00B87965">
        <w:rPr>
          <w:szCs w:val="20"/>
        </w:rPr>
        <w:t>Wykonanie uchwały powierza się Prezydentowi Miasta Chorzów.</w:t>
      </w:r>
    </w:p>
    <w:p w:rsidR="00221C1E" w:rsidRPr="00B87965" w:rsidRDefault="001739EC">
      <w:pPr>
        <w:keepNext/>
        <w:spacing w:before="280"/>
        <w:jc w:val="center"/>
        <w:rPr>
          <w:szCs w:val="20"/>
        </w:rPr>
      </w:pPr>
      <w:r w:rsidRPr="00B87965">
        <w:rPr>
          <w:b/>
          <w:szCs w:val="20"/>
        </w:rPr>
        <w:t>§ 5. </w:t>
      </w:r>
    </w:p>
    <w:p w:rsidR="00A77B3E" w:rsidRDefault="001739EC">
      <w:pPr>
        <w:keepLines/>
        <w:spacing w:before="120" w:after="120"/>
        <w:rPr>
          <w:szCs w:val="20"/>
        </w:rPr>
      </w:pPr>
      <w:r w:rsidRPr="00B87965">
        <w:rPr>
          <w:szCs w:val="20"/>
        </w:rPr>
        <w:t>Uchwała wchodzi w życie z dniem podjęcia.</w:t>
      </w:r>
    </w:p>
    <w:p w:rsidR="004807B1" w:rsidRDefault="004807B1">
      <w:pPr>
        <w:keepLines/>
        <w:spacing w:before="120" w:after="120"/>
        <w:rPr>
          <w:szCs w:val="20"/>
        </w:rPr>
      </w:pPr>
    </w:p>
    <w:p w:rsidR="004807B1" w:rsidRDefault="004807B1">
      <w:pPr>
        <w:keepLines/>
        <w:spacing w:before="120" w:after="120"/>
        <w:rPr>
          <w:szCs w:val="20"/>
        </w:rPr>
      </w:pPr>
    </w:p>
    <w:p w:rsidR="004807B1" w:rsidRDefault="004807B1" w:rsidP="004807B1">
      <w:pPr>
        <w:keepLines/>
        <w:spacing w:before="120" w:after="120"/>
        <w:rPr>
          <w:szCs w:val="20"/>
        </w:rPr>
      </w:pPr>
      <w:r>
        <w:rPr>
          <w:szCs w:val="20"/>
        </w:rPr>
        <w:t>RADCA PRAWNY</w:t>
      </w:r>
    </w:p>
    <w:p w:rsidR="004807B1" w:rsidRDefault="004807B1" w:rsidP="004807B1">
      <w:pPr>
        <w:keepLines/>
        <w:spacing w:before="120" w:after="120"/>
        <w:rPr>
          <w:szCs w:val="20"/>
        </w:rPr>
      </w:pPr>
      <w:r>
        <w:rPr>
          <w:szCs w:val="20"/>
        </w:rPr>
        <w:t>/-/ Dawid Karol</w:t>
      </w:r>
    </w:p>
    <w:p w:rsidR="004807B1" w:rsidRDefault="004807B1">
      <w:pPr>
        <w:keepLines/>
        <w:spacing w:before="120" w:after="120"/>
        <w:rPr>
          <w:szCs w:val="20"/>
        </w:rPr>
      </w:pPr>
    </w:p>
    <w:p w:rsidR="004807B1" w:rsidRPr="00B87965" w:rsidRDefault="004807B1">
      <w:pPr>
        <w:keepLines/>
        <w:spacing w:before="120" w:after="120"/>
        <w:rPr>
          <w:szCs w:val="20"/>
        </w:rPr>
        <w:sectPr w:rsidR="004807B1" w:rsidRPr="00B8796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1C1E" w:rsidRPr="00B87965" w:rsidRDefault="00221C1E">
      <w:pPr>
        <w:rPr>
          <w:rFonts w:eastAsia="Times New Roman"/>
          <w:szCs w:val="20"/>
        </w:rPr>
      </w:pPr>
    </w:p>
    <w:p w:rsidR="00221C1E" w:rsidRPr="00B87965" w:rsidRDefault="001739EC">
      <w:pPr>
        <w:jc w:val="center"/>
        <w:rPr>
          <w:rFonts w:eastAsia="Times New Roman"/>
          <w:szCs w:val="20"/>
        </w:rPr>
      </w:pPr>
      <w:r w:rsidRPr="00B87965">
        <w:rPr>
          <w:rFonts w:eastAsia="Times New Roman"/>
          <w:b/>
          <w:szCs w:val="20"/>
        </w:rPr>
        <w:t>Uzasadnienie</w:t>
      </w:r>
    </w:p>
    <w:p w:rsidR="00221C1E" w:rsidRPr="00B87965" w:rsidRDefault="001739EC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B87965">
        <w:rPr>
          <w:rFonts w:eastAsia="Times New Roman"/>
          <w:b/>
          <w:szCs w:val="20"/>
        </w:rPr>
        <w:t>w sprawie zaciągnięcia pożyczki z Wojewódzkiego Funduszu Ochrony Środowiska i Gospodarki Wodnej w Katowicach na dofinansowanie realizacji zadania pn. "Głęboka termomodernizacja budynków wielorodzinnych będących w zasobach PGM w Chorzowie"</w:t>
      </w:r>
    </w:p>
    <w:p w:rsidR="00221C1E" w:rsidRPr="00B87965" w:rsidRDefault="001739EC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87965">
        <w:rPr>
          <w:rFonts w:eastAsia="Times New Roman"/>
          <w:color w:val="000000"/>
          <w:szCs w:val="20"/>
          <w:u w:color="000000"/>
        </w:rPr>
        <w:t>Decyzja w sprawie przyznania dofinansowania podjęta została przez Radę Nadzorczą Wojewódzkiego Funduszu Ochrony Środowiska i Gospodarki Wodnej w Katowicach w dniu 12 września 2024 r.</w:t>
      </w:r>
    </w:p>
    <w:p w:rsidR="00221C1E" w:rsidRPr="00B87965" w:rsidRDefault="001739EC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87965">
        <w:rPr>
          <w:rFonts w:eastAsia="Times New Roman"/>
          <w:color w:val="000000"/>
          <w:szCs w:val="20"/>
          <w:u w:color="000000"/>
        </w:rPr>
        <w:t>Podjęcie uchwały przez Radę Miasta Chorzów, wyrażającej wolę zaciągnięcia pożyczki jest warunkiem niezbędnym do podpisania umowy o dofinansowanie z Wojewódzkim Funduszem Ochrony Środowiska i Gospodarki Wodnej w Katowicach.</w:t>
      </w:r>
    </w:p>
    <w:sectPr w:rsidR="00221C1E" w:rsidRPr="00B87965" w:rsidSect="00221C1E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B0" w:rsidRDefault="004E1AB0" w:rsidP="00221C1E">
      <w:r>
        <w:separator/>
      </w:r>
    </w:p>
  </w:endnote>
  <w:endnote w:type="continuationSeparator" w:id="0">
    <w:p w:rsidR="004E1AB0" w:rsidRDefault="004E1AB0" w:rsidP="00221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21C1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21C1E" w:rsidRDefault="001739EC">
          <w:pPr>
            <w:jc w:val="left"/>
            <w:rPr>
              <w:sz w:val="18"/>
            </w:rPr>
          </w:pPr>
          <w:r>
            <w:rPr>
              <w:sz w:val="18"/>
            </w:rPr>
            <w:t>Id: 36F527FD-197A-4749-AA38-6A4060B797B3.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21C1E" w:rsidRDefault="001739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D69A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D69AC">
            <w:rPr>
              <w:sz w:val="18"/>
            </w:rPr>
            <w:fldChar w:fldCharType="separate"/>
          </w:r>
          <w:r w:rsidR="00087FBE">
            <w:rPr>
              <w:noProof/>
              <w:sz w:val="18"/>
            </w:rPr>
            <w:t>1</w:t>
          </w:r>
          <w:r w:rsidR="001D69AC">
            <w:rPr>
              <w:sz w:val="18"/>
            </w:rPr>
            <w:fldChar w:fldCharType="end"/>
          </w:r>
        </w:p>
      </w:tc>
    </w:tr>
  </w:tbl>
  <w:p w:rsidR="00221C1E" w:rsidRDefault="00221C1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21C1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21C1E" w:rsidRDefault="001739EC">
          <w:pPr>
            <w:jc w:val="left"/>
            <w:rPr>
              <w:sz w:val="18"/>
            </w:rPr>
          </w:pPr>
          <w:r>
            <w:rPr>
              <w:sz w:val="18"/>
            </w:rPr>
            <w:t>Id: 36F527FD-197A-4749-AA38-6A4060B797B3.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21C1E" w:rsidRDefault="001739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D69A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D69AC">
            <w:rPr>
              <w:sz w:val="18"/>
            </w:rPr>
            <w:fldChar w:fldCharType="separate"/>
          </w:r>
          <w:r w:rsidR="00087FBE">
            <w:rPr>
              <w:noProof/>
              <w:sz w:val="18"/>
            </w:rPr>
            <w:t>2</w:t>
          </w:r>
          <w:r w:rsidR="001D69AC">
            <w:rPr>
              <w:sz w:val="18"/>
            </w:rPr>
            <w:fldChar w:fldCharType="end"/>
          </w:r>
        </w:p>
      </w:tc>
    </w:tr>
  </w:tbl>
  <w:p w:rsidR="00221C1E" w:rsidRDefault="00221C1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B0" w:rsidRDefault="004E1AB0" w:rsidP="00221C1E">
      <w:r>
        <w:separator/>
      </w:r>
    </w:p>
  </w:footnote>
  <w:footnote w:type="continuationSeparator" w:id="0">
    <w:p w:rsidR="004E1AB0" w:rsidRDefault="004E1AB0" w:rsidP="00221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7FBE"/>
    <w:rsid w:val="001739EC"/>
    <w:rsid w:val="001D69AC"/>
    <w:rsid w:val="00221C1E"/>
    <w:rsid w:val="004807B1"/>
    <w:rsid w:val="004E1AB0"/>
    <w:rsid w:val="007C05A7"/>
    <w:rsid w:val="00A77B3E"/>
    <w:rsid w:val="00B87965"/>
    <w:rsid w:val="00CA2A55"/>
    <w:rsid w:val="00F7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1C1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zaciągnięcia pożyczki z^Wojewódzkiego Funduszu Ochrony Środowiska i^Gospodarki Wodnej w^Katowicach na dofinansowanie realizacji zadania pn. "Budowa kotłowni gazowej w^Społecznej Szkole Podstawowej przy ul. Stefana Batorego 46^w^Chorzowie"</dc:subject>
  <dc:creator>pietrzyk_e</dc:creator>
  <cp:lastModifiedBy>Elżbieta Pietrzyk</cp:lastModifiedBy>
  <cp:revision>2</cp:revision>
  <dcterms:created xsi:type="dcterms:W3CDTF">2024-09-25T12:32:00Z</dcterms:created>
  <dcterms:modified xsi:type="dcterms:W3CDTF">2024-09-25T12:32:00Z</dcterms:modified>
  <cp:category>Akt prawny</cp:category>
</cp:coreProperties>
</file>