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9079D8" w:rsidRDefault="0039294D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9079D8">
        <w:rPr>
          <w:rFonts w:eastAsia="Times New Roman"/>
          <w:b/>
          <w:i/>
          <w:szCs w:val="20"/>
          <w:u w:val="thick"/>
        </w:rPr>
        <w:t>Projekt</w:t>
      </w:r>
    </w:p>
    <w:p w:rsidR="00A77B3E" w:rsidRPr="009079D8" w:rsidRDefault="00234BB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53</w:t>
      </w:r>
    </w:p>
    <w:p w:rsidR="00A77B3E" w:rsidRPr="009079D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079D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079D8" w:rsidRDefault="0039294D">
      <w:pPr>
        <w:jc w:val="center"/>
        <w:rPr>
          <w:b/>
          <w:caps/>
          <w:szCs w:val="20"/>
        </w:rPr>
      </w:pPr>
      <w:r w:rsidRPr="009079D8">
        <w:rPr>
          <w:b/>
          <w:caps/>
          <w:szCs w:val="20"/>
        </w:rPr>
        <w:t>Uchwała Nr ....................</w:t>
      </w:r>
      <w:r w:rsidRPr="009079D8">
        <w:rPr>
          <w:b/>
          <w:caps/>
          <w:szCs w:val="20"/>
        </w:rPr>
        <w:br/>
        <w:t>Rady Miasta Chorzów</w:t>
      </w:r>
    </w:p>
    <w:p w:rsidR="00A77B3E" w:rsidRPr="009079D8" w:rsidRDefault="0039294D">
      <w:pPr>
        <w:spacing w:before="280" w:after="280"/>
        <w:jc w:val="center"/>
        <w:rPr>
          <w:b/>
          <w:caps/>
          <w:szCs w:val="20"/>
        </w:rPr>
      </w:pPr>
      <w:r w:rsidRPr="009079D8">
        <w:rPr>
          <w:szCs w:val="20"/>
        </w:rPr>
        <w:t>z dnia .................... 2024 r.</w:t>
      </w:r>
    </w:p>
    <w:p w:rsidR="00A77B3E" w:rsidRPr="009079D8" w:rsidRDefault="0039294D">
      <w:pPr>
        <w:keepNext/>
        <w:spacing w:after="480"/>
        <w:jc w:val="center"/>
        <w:rPr>
          <w:szCs w:val="20"/>
        </w:rPr>
      </w:pPr>
      <w:r w:rsidRPr="009079D8">
        <w:rPr>
          <w:b/>
          <w:szCs w:val="20"/>
        </w:rPr>
        <w:t>w sprawie zmiany przebiegu ul. Józefa Poniatowskiego - drogi gminnej położonej w granicach administracyjnych Miasta Chorzów</w:t>
      </w:r>
    </w:p>
    <w:p w:rsidR="00A77B3E" w:rsidRPr="009079D8" w:rsidRDefault="0039294D">
      <w:pPr>
        <w:keepLines/>
        <w:spacing w:before="120" w:after="120"/>
        <w:ind w:firstLine="283"/>
        <w:rPr>
          <w:szCs w:val="20"/>
        </w:rPr>
      </w:pPr>
      <w:r w:rsidRPr="009079D8">
        <w:rPr>
          <w:szCs w:val="20"/>
        </w:rPr>
        <w:t>Na podstawie art.18 ust.2 pkt 15, art.40 ust.1, art.41 ust.1 i art.42 ustawy z dnia 8 marca 1990 r. o samorządzie gminnym (t.j. Dz.U. z 2024 r. poz.609 z późn. zm.) w związku z art.7 ust.2 i 3 ustawy z dnia 21 marca 1985 r. o drogach publicznych (t.j. Dz.U. z 2024 r. poz.320) i art.4 ust.1, art.13 pkt 2 ustawy z dnia 20 lipca 2000 r. o ogłaszaniu aktów normatywnych i niektórych innych aktów prawnych (t.j. Dz.U. z 2019 r. poz.1461)</w:t>
      </w:r>
    </w:p>
    <w:p w:rsidR="00A77B3E" w:rsidRPr="009079D8" w:rsidRDefault="0039294D">
      <w:pPr>
        <w:spacing w:before="120" w:after="120"/>
        <w:jc w:val="center"/>
        <w:rPr>
          <w:b/>
          <w:szCs w:val="20"/>
        </w:rPr>
      </w:pPr>
      <w:r w:rsidRPr="009079D8">
        <w:rPr>
          <w:b/>
          <w:szCs w:val="20"/>
        </w:rPr>
        <w:t>Rada Miasta Chorzów</w:t>
      </w:r>
      <w:r w:rsidRPr="009079D8">
        <w:rPr>
          <w:b/>
          <w:szCs w:val="20"/>
        </w:rPr>
        <w:br/>
        <w:t>uchwala</w:t>
      </w:r>
    </w:p>
    <w:p w:rsidR="002C001E" w:rsidRPr="009079D8" w:rsidRDefault="0039294D">
      <w:pPr>
        <w:keepNext/>
        <w:spacing w:before="280"/>
        <w:jc w:val="center"/>
        <w:rPr>
          <w:szCs w:val="20"/>
        </w:rPr>
      </w:pPr>
      <w:r w:rsidRPr="009079D8">
        <w:rPr>
          <w:b/>
          <w:szCs w:val="20"/>
        </w:rPr>
        <w:t>§ 1. </w:t>
      </w:r>
    </w:p>
    <w:p w:rsidR="00A77B3E" w:rsidRPr="009079D8" w:rsidRDefault="0039294D">
      <w:pPr>
        <w:keepLines/>
        <w:spacing w:before="120" w:after="120"/>
        <w:rPr>
          <w:szCs w:val="20"/>
        </w:rPr>
      </w:pPr>
      <w:r w:rsidRPr="009079D8">
        <w:rPr>
          <w:szCs w:val="20"/>
        </w:rPr>
        <w:t>1. Zaliczyć odcinek drogi położony na działkach o numerach geodezyjnych: 3326/141, 4342/141, 4549/141 (księga wieczysta KA1C/000 5428/5); 3331/150, 3332/150, 4543/151 (księga wieczysta KA1C/00010597/8); 3334/150, 3336/150 (księga wieczysta KA1C/00012310/7); 3357/140 (księga wieczysta KA1C/00009350/5); 4420/156 (księga wieczysta KA1C/00004233/4); 4470/156 (księga wieczysta KA1C/00047193/4); 4533/140, 4627/140 (księga wieczysta KA1C/00049665/8); 4536/140 (księga wieczysta KA1C/00004993/9); 4577/151, 4579/140, 4581/140, 4616/156, 4633/140 (księga wieczysta KA1C/00002024/2); (obręb ewidencyjny 0004, arkusz mapy 5) do kategorii dróg gminnych.</w:t>
      </w:r>
    </w:p>
    <w:p w:rsidR="00A77B3E" w:rsidRPr="009079D8" w:rsidRDefault="0039294D">
      <w:pPr>
        <w:keepLines/>
        <w:spacing w:before="120" w:after="120"/>
        <w:rPr>
          <w:szCs w:val="20"/>
        </w:rPr>
      </w:pPr>
      <w:r w:rsidRPr="009079D8">
        <w:rPr>
          <w:szCs w:val="20"/>
        </w:rPr>
        <w:t>2. Ustalić przebieg ulicy Józefa Poniatowskiego - drogi gminnej położonej w granicach administracyjnych Miasta Chorzów poprzez włączenie do pasa drogowego nieruchomości wskazanej w § 1 ust.1.</w:t>
      </w:r>
    </w:p>
    <w:p w:rsidR="002C001E" w:rsidRPr="009079D8" w:rsidRDefault="0039294D">
      <w:pPr>
        <w:keepNext/>
        <w:spacing w:before="280"/>
        <w:jc w:val="center"/>
        <w:rPr>
          <w:szCs w:val="20"/>
        </w:rPr>
      </w:pPr>
      <w:r w:rsidRPr="009079D8">
        <w:rPr>
          <w:b/>
          <w:szCs w:val="20"/>
        </w:rPr>
        <w:t>§ 2. </w:t>
      </w:r>
    </w:p>
    <w:p w:rsidR="00A77B3E" w:rsidRPr="009079D8" w:rsidRDefault="0039294D">
      <w:pPr>
        <w:keepLines/>
        <w:spacing w:before="120" w:after="120"/>
        <w:rPr>
          <w:szCs w:val="20"/>
        </w:rPr>
      </w:pPr>
      <w:r w:rsidRPr="009079D8">
        <w:rPr>
          <w:szCs w:val="20"/>
        </w:rPr>
        <w:t>Nieruchomości wskazane w § 1 stanowią własność Miasta Chorzów.</w:t>
      </w:r>
    </w:p>
    <w:p w:rsidR="002C001E" w:rsidRPr="009079D8" w:rsidRDefault="0039294D">
      <w:pPr>
        <w:keepNext/>
        <w:spacing w:before="280"/>
        <w:jc w:val="center"/>
        <w:rPr>
          <w:szCs w:val="20"/>
        </w:rPr>
      </w:pPr>
      <w:r w:rsidRPr="009079D8">
        <w:rPr>
          <w:b/>
          <w:szCs w:val="20"/>
        </w:rPr>
        <w:t>§ 3. </w:t>
      </w:r>
    </w:p>
    <w:p w:rsidR="00A77B3E" w:rsidRPr="009079D8" w:rsidRDefault="0039294D">
      <w:pPr>
        <w:keepLines/>
        <w:spacing w:before="120" w:after="120"/>
        <w:rPr>
          <w:szCs w:val="20"/>
        </w:rPr>
      </w:pPr>
      <w:r w:rsidRPr="009079D8">
        <w:rPr>
          <w:szCs w:val="20"/>
        </w:rPr>
        <w:t>Przebieg drogi gminnej - ulicy Józefa Poniatowskiego oznaczony jest na mapie stanowiącej załącznik do niniejszej uchwały.</w:t>
      </w:r>
    </w:p>
    <w:p w:rsidR="002C001E" w:rsidRPr="009079D8" w:rsidRDefault="0039294D">
      <w:pPr>
        <w:keepNext/>
        <w:spacing w:before="280"/>
        <w:jc w:val="center"/>
        <w:rPr>
          <w:szCs w:val="20"/>
        </w:rPr>
      </w:pPr>
      <w:r w:rsidRPr="009079D8">
        <w:rPr>
          <w:b/>
          <w:szCs w:val="20"/>
        </w:rPr>
        <w:t>§ 4. </w:t>
      </w:r>
    </w:p>
    <w:p w:rsidR="00A77B3E" w:rsidRPr="009079D8" w:rsidRDefault="0039294D">
      <w:pPr>
        <w:keepLines/>
        <w:spacing w:before="120" w:after="120"/>
        <w:rPr>
          <w:szCs w:val="20"/>
        </w:rPr>
      </w:pPr>
      <w:r w:rsidRPr="009079D8">
        <w:rPr>
          <w:szCs w:val="20"/>
        </w:rPr>
        <w:t>Wykonanie uchwały powierza się Prezydentowi Miasta Chorzów.</w:t>
      </w:r>
    </w:p>
    <w:p w:rsidR="002C001E" w:rsidRPr="009079D8" w:rsidRDefault="0039294D">
      <w:pPr>
        <w:keepNext/>
        <w:spacing w:before="280"/>
        <w:jc w:val="center"/>
        <w:rPr>
          <w:szCs w:val="20"/>
        </w:rPr>
      </w:pPr>
      <w:r w:rsidRPr="009079D8">
        <w:rPr>
          <w:b/>
          <w:szCs w:val="20"/>
        </w:rPr>
        <w:t>§ 5. </w:t>
      </w:r>
    </w:p>
    <w:p w:rsidR="00A77B3E" w:rsidRPr="009079D8" w:rsidRDefault="0039294D">
      <w:pPr>
        <w:keepLines/>
        <w:spacing w:before="120" w:after="120"/>
        <w:rPr>
          <w:szCs w:val="20"/>
        </w:rPr>
      </w:pPr>
      <w:r w:rsidRPr="009079D8">
        <w:rPr>
          <w:szCs w:val="20"/>
        </w:rPr>
        <w:t>Uchwała wchodzi w życie po upływie 14 dni od dnia</w:t>
      </w:r>
      <w:r w:rsidR="00CC12DE">
        <w:rPr>
          <w:szCs w:val="20"/>
        </w:rPr>
        <w:t xml:space="preserve"> jej</w:t>
      </w:r>
      <w:r w:rsidRPr="009079D8">
        <w:rPr>
          <w:szCs w:val="20"/>
        </w:rPr>
        <w:t xml:space="preserve"> ogłoszenia w Dzienniku Urzędowym Województwa Śląskiego.</w:t>
      </w:r>
    </w:p>
    <w:p w:rsidR="009079D8" w:rsidRPr="009079D8" w:rsidRDefault="009079D8">
      <w:pPr>
        <w:keepLines/>
        <w:spacing w:before="120" w:after="120"/>
        <w:rPr>
          <w:szCs w:val="20"/>
        </w:rPr>
      </w:pPr>
    </w:p>
    <w:p w:rsidR="009079D8" w:rsidRPr="009079D8" w:rsidRDefault="009079D8">
      <w:pPr>
        <w:keepLines/>
        <w:spacing w:before="120" w:after="120"/>
        <w:rPr>
          <w:szCs w:val="20"/>
        </w:rPr>
      </w:pPr>
      <w:r w:rsidRPr="009079D8">
        <w:rPr>
          <w:szCs w:val="20"/>
        </w:rPr>
        <w:t>RADCA PRAWNY</w:t>
      </w:r>
    </w:p>
    <w:p w:rsidR="009079D8" w:rsidRPr="009079D8" w:rsidRDefault="009079D8">
      <w:pPr>
        <w:keepLines/>
        <w:spacing w:before="120" w:after="120"/>
        <w:rPr>
          <w:szCs w:val="20"/>
        </w:rPr>
      </w:pPr>
      <w:r w:rsidRPr="009079D8">
        <w:rPr>
          <w:szCs w:val="20"/>
        </w:rPr>
        <w:t>/-/ Dawid Karol</w:t>
      </w:r>
    </w:p>
    <w:p w:rsidR="009079D8" w:rsidRPr="009079D8" w:rsidRDefault="009079D8">
      <w:pPr>
        <w:keepLines/>
        <w:spacing w:before="120" w:after="120"/>
        <w:rPr>
          <w:szCs w:val="20"/>
        </w:rPr>
      </w:pPr>
    </w:p>
    <w:p w:rsidR="009079D8" w:rsidRPr="009079D8" w:rsidRDefault="009079D8">
      <w:pPr>
        <w:keepLines/>
        <w:spacing w:before="120" w:after="120"/>
        <w:rPr>
          <w:szCs w:val="20"/>
        </w:rPr>
        <w:sectPr w:rsidR="009079D8" w:rsidRPr="009079D8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9079D8" w:rsidRDefault="009B1472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9079D8">
        <w:rPr>
          <w:szCs w:val="20"/>
        </w:rPr>
        <w:lastRenderedPageBreak/>
        <w:fldChar w:fldCharType="begin"/>
      </w:r>
      <w:r w:rsidRPr="009079D8">
        <w:rPr>
          <w:szCs w:val="20"/>
        </w:rPr>
        <w:fldChar w:fldCharType="end"/>
      </w:r>
      <w:r w:rsidR="0039294D" w:rsidRPr="009079D8">
        <w:rPr>
          <w:szCs w:val="20"/>
        </w:rPr>
        <w:t>Załącznik do uchwały Nr ....................</w:t>
      </w:r>
      <w:r w:rsidR="0039294D" w:rsidRPr="009079D8">
        <w:rPr>
          <w:szCs w:val="20"/>
        </w:rPr>
        <w:br/>
        <w:t>Rady Miasta Chorzów</w:t>
      </w:r>
      <w:r w:rsidR="0039294D" w:rsidRPr="009079D8">
        <w:rPr>
          <w:szCs w:val="20"/>
        </w:rPr>
        <w:br/>
        <w:t>z dnia .................... 2024 r.</w:t>
      </w:r>
      <w:r w:rsidR="0039294D" w:rsidRPr="009079D8">
        <w:rPr>
          <w:szCs w:val="20"/>
        </w:rPr>
        <w:br/>
      </w:r>
      <w:hyperlink r:id="rId7" w:history="1">
        <w:r w:rsidR="0039294D" w:rsidRPr="009079D8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9079D8" w:rsidRPr="009079D8" w:rsidRDefault="009079D8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9079D8" w:rsidRPr="009079D8" w:rsidRDefault="009079D8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9079D8" w:rsidRPr="009079D8" w:rsidRDefault="009079D8">
      <w:pPr>
        <w:keepLines/>
        <w:spacing w:before="280" w:after="280" w:line="360" w:lineRule="auto"/>
        <w:ind w:left="4535"/>
        <w:jc w:val="left"/>
        <w:rPr>
          <w:szCs w:val="20"/>
        </w:rPr>
        <w:sectPr w:rsidR="009079D8" w:rsidRPr="009079D8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C001E" w:rsidRPr="009079D8" w:rsidRDefault="002C001E">
      <w:pPr>
        <w:rPr>
          <w:rFonts w:eastAsia="Times New Roman"/>
          <w:szCs w:val="20"/>
        </w:rPr>
      </w:pPr>
    </w:p>
    <w:p w:rsidR="002C001E" w:rsidRPr="009079D8" w:rsidRDefault="0039294D">
      <w:pPr>
        <w:jc w:val="center"/>
        <w:rPr>
          <w:rFonts w:eastAsia="Times New Roman"/>
          <w:szCs w:val="20"/>
        </w:rPr>
      </w:pPr>
      <w:r w:rsidRPr="009079D8">
        <w:rPr>
          <w:rFonts w:eastAsia="Times New Roman"/>
          <w:b/>
          <w:szCs w:val="20"/>
        </w:rPr>
        <w:t>Uzasadnienie</w:t>
      </w:r>
    </w:p>
    <w:p w:rsidR="002C001E" w:rsidRPr="009079D8" w:rsidRDefault="0039294D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9079D8">
        <w:rPr>
          <w:rFonts w:eastAsia="Times New Roman"/>
          <w:b/>
          <w:szCs w:val="20"/>
        </w:rPr>
        <w:t>w sprawie zmiany przebiegu ul. Józefa Poniatowskiego - drogi gminnej położonej w granicach administracyjnych Miasta Chorzów</w:t>
      </w:r>
    </w:p>
    <w:p w:rsidR="002C001E" w:rsidRPr="009079D8" w:rsidRDefault="0039294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079D8">
        <w:rPr>
          <w:rFonts w:eastAsia="Times New Roman"/>
          <w:color w:val="000000"/>
          <w:szCs w:val="20"/>
          <w:u w:color="000000"/>
        </w:rPr>
        <w:t>Pismami o sygnaturach: DU/CW/5541/022/108/22, DU/CW/5541/022_03/108/22, DU/CW/5541/022_04/108/22 Miejski Zarząd Ulic i Mastów zwrócił się o przygotowanie projektu uchwały w sprawie zmiany przebiegu ul. Józefa Poniatowskiego.</w:t>
      </w:r>
    </w:p>
    <w:p w:rsidR="002C001E" w:rsidRPr="009079D8" w:rsidRDefault="0039294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079D8">
        <w:rPr>
          <w:rFonts w:eastAsia="Times New Roman"/>
          <w:color w:val="000000"/>
          <w:szCs w:val="20"/>
          <w:u w:color="000000"/>
        </w:rPr>
        <w:t>Zgodnie z załącznikiem nr 3 do uchwały Nr XLV/605/01 z dnia 27 września 2001 r. Rady Miasta Chorzów w sprawie zaliczenia dróg do kategorii dróg gminnych na terenie Miasta Chorzów przebieg ulicy Józefa Poniatowskiego określony był "od ul. Kościuszki do ul. Lwowskiej".</w:t>
      </w:r>
    </w:p>
    <w:p w:rsidR="002C001E" w:rsidRPr="009079D8" w:rsidRDefault="0039294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079D8">
        <w:rPr>
          <w:rFonts w:eastAsia="Times New Roman"/>
          <w:color w:val="000000"/>
          <w:szCs w:val="20"/>
          <w:u w:color="000000"/>
        </w:rPr>
        <w:t>Zmiana przebiegu polega na włączeniu do pasa drogowego nowego odcinka drogi - usytuowanego na działkach ewidencyjnych o numerach: 3326/141, 3331/150, 3332/150, 3334/150, 3336/150, 3357/140, 4342/141, 4420/156, 4470/156, 4533/140, 4536/140, 4543/151, 4549/141, 4577/151, 4579/140, 4581/140, 4616/156, 4627/140, 4633/140, położonych w obrębie ewidencyjnym 0004, na arkuszu mapy 5, stanowiących własność Miasta Chorzów, znajdujących się w zarządzie Miejskiego Zarządu Ulic i Mostów - stanowiącego rozbudowę ulicy Poniatowskiego zrealizowaną w ramach zadania pt.: "Przebudowa przedłużenia ulicy Poniatowskiego w Chorzowie od ulicy Lwowskiej do ulicy Katowickiej".</w:t>
      </w:r>
    </w:p>
    <w:p w:rsidR="002C001E" w:rsidRPr="009079D8" w:rsidRDefault="0039294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079D8">
        <w:rPr>
          <w:rFonts w:eastAsia="Times New Roman"/>
          <w:color w:val="000000"/>
          <w:szCs w:val="20"/>
          <w:u w:color="000000"/>
        </w:rPr>
        <w:t>Nowy przebieg ul. Józefa Poniatowskiego oznaczony jest na mapie stanowiącej załącznik do niniejszej uchwały.</w:t>
      </w:r>
    </w:p>
    <w:p w:rsidR="002C001E" w:rsidRPr="009079D8" w:rsidRDefault="0039294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079D8">
        <w:rPr>
          <w:rFonts w:eastAsia="Times New Roman"/>
          <w:color w:val="000000"/>
          <w:szCs w:val="20"/>
          <w:u w:color="000000"/>
        </w:rPr>
        <w:t>Zmiana przebiegu ul. Poniatowskiego ma na celu zapewnienie dostępu do drogi publicznej dla nieruchomości przyległych oraz regulację systemu adresacji.</w:t>
      </w:r>
    </w:p>
    <w:sectPr w:rsidR="002C001E" w:rsidRPr="009079D8" w:rsidSect="002C001E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116" w:rsidRDefault="005F6116" w:rsidP="002C001E">
      <w:r>
        <w:separator/>
      </w:r>
    </w:p>
  </w:endnote>
  <w:endnote w:type="continuationSeparator" w:id="0">
    <w:p w:rsidR="005F6116" w:rsidRDefault="005F6116" w:rsidP="002C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C001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C001E" w:rsidRDefault="0039294D">
          <w:pPr>
            <w:jc w:val="left"/>
            <w:rPr>
              <w:sz w:val="18"/>
            </w:rPr>
          </w:pPr>
          <w:r>
            <w:rPr>
              <w:sz w:val="18"/>
            </w:rPr>
            <w:t>Id: D55B788D-EA8F-443F-861B-D23392AD15B0.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C001E" w:rsidRDefault="003929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B147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B1472">
            <w:rPr>
              <w:sz w:val="18"/>
            </w:rPr>
            <w:fldChar w:fldCharType="separate"/>
          </w:r>
          <w:r w:rsidR="00234BB4">
            <w:rPr>
              <w:noProof/>
              <w:sz w:val="18"/>
            </w:rPr>
            <w:t>1</w:t>
          </w:r>
          <w:r w:rsidR="009B1472">
            <w:rPr>
              <w:sz w:val="18"/>
            </w:rPr>
            <w:fldChar w:fldCharType="end"/>
          </w:r>
        </w:p>
      </w:tc>
    </w:tr>
  </w:tbl>
  <w:p w:rsidR="002C001E" w:rsidRDefault="002C001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C001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C001E" w:rsidRDefault="0039294D">
          <w:pPr>
            <w:jc w:val="left"/>
            <w:rPr>
              <w:sz w:val="18"/>
            </w:rPr>
          </w:pPr>
          <w:r>
            <w:rPr>
              <w:sz w:val="18"/>
            </w:rPr>
            <w:t>Id: D55B788D-EA8F-443F-861B-D23392AD15B0.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C001E" w:rsidRDefault="003929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B147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B1472">
            <w:rPr>
              <w:sz w:val="18"/>
            </w:rPr>
            <w:fldChar w:fldCharType="separate"/>
          </w:r>
          <w:r w:rsidR="00234BB4">
            <w:rPr>
              <w:noProof/>
              <w:sz w:val="18"/>
            </w:rPr>
            <w:t>1</w:t>
          </w:r>
          <w:r w:rsidR="009B1472">
            <w:rPr>
              <w:sz w:val="18"/>
            </w:rPr>
            <w:fldChar w:fldCharType="end"/>
          </w:r>
        </w:p>
      </w:tc>
    </w:tr>
  </w:tbl>
  <w:p w:rsidR="002C001E" w:rsidRDefault="002C001E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C001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C001E" w:rsidRDefault="0039294D">
          <w:pPr>
            <w:jc w:val="left"/>
            <w:rPr>
              <w:sz w:val="18"/>
            </w:rPr>
          </w:pPr>
          <w:r>
            <w:rPr>
              <w:sz w:val="18"/>
            </w:rPr>
            <w:t>Id: D55B788D-EA8F-443F-861B-D23392AD15B0.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C001E" w:rsidRDefault="003929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B147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B1472">
            <w:rPr>
              <w:sz w:val="18"/>
            </w:rPr>
            <w:fldChar w:fldCharType="separate"/>
          </w:r>
          <w:r w:rsidR="00234BB4">
            <w:rPr>
              <w:noProof/>
              <w:sz w:val="18"/>
            </w:rPr>
            <w:t>2</w:t>
          </w:r>
          <w:r w:rsidR="009B1472">
            <w:rPr>
              <w:sz w:val="18"/>
            </w:rPr>
            <w:fldChar w:fldCharType="end"/>
          </w:r>
        </w:p>
      </w:tc>
    </w:tr>
  </w:tbl>
  <w:p w:rsidR="002C001E" w:rsidRDefault="002C001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116" w:rsidRDefault="005F6116" w:rsidP="002C001E">
      <w:r>
        <w:separator/>
      </w:r>
    </w:p>
  </w:footnote>
  <w:footnote w:type="continuationSeparator" w:id="0">
    <w:p w:rsidR="005F6116" w:rsidRDefault="005F6116" w:rsidP="002C0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34BB4"/>
    <w:rsid w:val="002C001E"/>
    <w:rsid w:val="0039294D"/>
    <w:rsid w:val="005F6116"/>
    <w:rsid w:val="009079D8"/>
    <w:rsid w:val="009B1472"/>
    <w:rsid w:val="00A77B3E"/>
    <w:rsid w:val="00B40B35"/>
    <w:rsid w:val="00B42E90"/>
    <w:rsid w:val="00CA2A55"/>
    <w:rsid w:val="00CC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001E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VI%20sesj&#281;%20RM%20-%2029.08.2024%20r\1%20wysy&#322;ka_%202%20tygodnie%20przed%20sesj&#261;%20-%20komplety%20projekt&#243;w%20uchwa&#322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przebiegu ul. Józefa Poniatowskiego - drogi gminnej położonej w^granicach administracyjnych Miasta Chorzów</dc:subject>
  <dc:creator>pietrzyk_e</dc:creator>
  <cp:lastModifiedBy>Elżbieta Pietrzyk</cp:lastModifiedBy>
  <cp:revision>2</cp:revision>
  <dcterms:created xsi:type="dcterms:W3CDTF">2024-08-28T13:31:00Z</dcterms:created>
  <dcterms:modified xsi:type="dcterms:W3CDTF">2024-08-28T13:31:00Z</dcterms:modified>
  <cp:category>Akt prawny</cp:category>
</cp:coreProperties>
</file>