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57792" w:rsidRDefault="0073679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57792">
        <w:rPr>
          <w:rFonts w:eastAsia="Times New Roman"/>
          <w:b/>
          <w:i/>
          <w:szCs w:val="20"/>
          <w:u w:val="thick"/>
        </w:rPr>
        <w:t>Projekt</w:t>
      </w:r>
    </w:p>
    <w:p w:rsidR="00A77B3E" w:rsidRPr="00357792" w:rsidRDefault="00AF53B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</w:t>
      </w:r>
    </w:p>
    <w:p w:rsidR="00A77B3E" w:rsidRPr="0035779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5779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57792" w:rsidRDefault="00736796">
      <w:pPr>
        <w:jc w:val="center"/>
        <w:rPr>
          <w:b/>
          <w:caps/>
          <w:szCs w:val="20"/>
        </w:rPr>
      </w:pPr>
      <w:r w:rsidRPr="00357792">
        <w:rPr>
          <w:b/>
          <w:caps/>
          <w:szCs w:val="20"/>
        </w:rPr>
        <w:t>Uchwała Nr ....................</w:t>
      </w:r>
      <w:r w:rsidRPr="00357792">
        <w:rPr>
          <w:b/>
          <w:caps/>
          <w:szCs w:val="20"/>
        </w:rPr>
        <w:br/>
        <w:t>Rady Miasta Chorzów</w:t>
      </w:r>
    </w:p>
    <w:p w:rsidR="00A77B3E" w:rsidRPr="00357792" w:rsidRDefault="00736796">
      <w:pPr>
        <w:spacing w:before="280" w:after="280"/>
        <w:jc w:val="center"/>
        <w:rPr>
          <w:b/>
          <w:caps/>
          <w:szCs w:val="20"/>
        </w:rPr>
      </w:pPr>
      <w:r w:rsidRPr="00357792">
        <w:rPr>
          <w:szCs w:val="20"/>
        </w:rPr>
        <w:t>z dnia .................... 2024 r.</w:t>
      </w:r>
    </w:p>
    <w:p w:rsidR="00A77B3E" w:rsidRPr="00357792" w:rsidRDefault="00736796">
      <w:pPr>
        <w:keepNext/>
        <w:spacing w:after="480"/>
        <w:jc w:val="center"/>
        <w:rPr>
          <w:szCs w:val="20"/>
        </w:rPr>
      </w:pPr>
      <w:r w:rsidRPr="00357792">
        <w:rPr>
          <w:b/>
          <w:szCs w:val="20"/>
        </w:rPr>
        <w:t>w sprawie wyrażenia zgody na oddanie w użytkowanie wieczyste udziału Miasta Chorzów wynoszącego 1/6 części w nieruchomości gruntowej, położonej w Chorzowie przy ulicy Wincentego Janasa wraz ze sprzedażą garażu wybudowanego ze środków własnych osoby fizycznej</w:t>
      </w:r>
    </w:p>
    <w:p w:rsidR="00A77B3E" w:rsidRPr="00357792" w:rsidRDefault="00736796">
      <w:pPr>
        <w:keepLines/>
        <w:spacing w:before="120" w:after="120"/>
        <w:ind w:firstLine="283"/>
        <w:rPr>
          <w:szCs w:val="20"/>
        </w:rPr>
      </w:pPr>
      <w:r w:rsidRPr="00357792">
        <w:rPr>
          <w:szCs w:val="20"/>
        </w:rPr>
        <w:t>Na podstawie art.18 ust.2 pkt 9 lit.a ustawy z dnia 8 marca 1990 r. o samorządzie gminnym (t.j. Dz.U. z 2024 r. poz. 609)</w:t>
      </w:r>
    </w:p>
    <w:p w:rsidR="00A77B3E" w:rsidRPr="00357792" w:rsidRDefault="00736796">
      <w:pPr>
        <w:spacing w:before="120" w:after="120"/>
        <w:jc w:val="center"/>
        <w:rPr>
          <w:b/>
          <w:szCs w:val="20"/>
        </w:rPr>
      </w:pPr>
      <w:r w:rsidRPr="00357792">
        <w:rPr>
          <w:b/>
          <w:szCs w:val="20"/>
        </w:rPr>
        <w:t>Rada Miasta Chorzów</w:t>
      </w:r>
      <w:r w:rsidRPr="00357792">
        <w:rPr>
          <w:b/>
          <w:szCs w:val="20"/>
        </w:rPr>
        <w:br/>
        <w:t>uchwala</w:t>
      </w:r>
    </w:p>
    <w:p w:rsidR="00C41967" w:rsidRPr="00357792" w:rsidRDefault="00736796">
      <w:pPr>
        <w:keepNext/>
        <w:spacing w:before="280"/>
        <w:jc w:val="center"/>
        <w:rPr>
          <w:szCs w:val="20"/>
        </w:rPr>
      </w:pPr>
      <w:r w:rsidRPr="00357792">
        <w:rPr>
          <w:b/>
          <w:szCs w:val="20"/>
        </w:rPr>
        <w:t>§ 1. </w:t>
      </w:r>
    </w:p>
    <w:p w:rsidR="00A77B3E" w:rsidRPr="00357792" w:rsidRDefault="00736796">
      <w:pPr>
        <w:keepLines/>
        <w:spacing w:before="120" w:after="120"/>
        <w:rPr>
          <w:color w:val="000000"/>
          <w:szCs w:val="20"/>
          <w:u w:color="000000"/>
        </w:rPr>
      </w:pPr>
      <w:r w:rsidRPr="00357792">
        <w:rPr>
          <w:szCs w:val="20"/>
        </w:rPr>
        <w:t>Wyrazić zgodę na oddanie w użytkowanie wieczyste udziału Miasta Chorzów wynoszącego 1/6 części w nieruchomości gruntowej, stanowiącej własność Miasta Chorzów, położonej w Chorzowie przy ulicy Wincentego Janasa, obejmującej działkę o numerze geodezyjnym 1/24 o powierzchni 176 m</w:t>
      </w:r>
      <w:r w:rsidRPr="00357792">
        <w:rPr>
          <w:color w:val="000000"/>
          <w:szCs w:val="20"/>
          <w:u w:color="000000"/>
          <w:vertAlign w:val="superscript"/>
        </w:rPr>
        <w:t>2</w:t>
      </w:r>
      <w:r w:rsidRPr="00357792">
        <w:rPr>
          <w:color w:val="000000"/>
          <w:szCs w:val="20"/>
          <w:u w:color="000000"/>
        </w:rPr>
        <w:t>, dla której Sąd Rejonowy w Chorzowie prowadzi księgę wieczystą pod numerem KA1C/00007080/7 wraz ze sprzedażą garażu wybudowanego ze środków własnych osoby fizycznej.</w:t>
      </w:r>
    </w:p>
    <w:p w:rsidR="00C41967" w:rsidRPr="00357792" w:rsidRDefault="00736796">
      <w:pPr>
        <w:keepNext/>
        <w:spacing w:before="280"/>
        <w:jc w:val="center"/>
        <w:rPr>
          <w:szCs w:val="20"/>
        </w:rPr>
      </w:pPr>
      <w:r w:rsidRPr="00357792">
        <w:rPr>
          <w:b/>
          <w:szCs w:val="20"/>
        </w:rPr>
        <w:t>§ 2. </w:t>
      </w:r>
    </w:p>
    <w:p w:rsidR="00A77B3E" w:rsidRPr="00357792" w:rsidRDefault="00736796">
      <w:pPr>
        <w:keepLines/>
        <w:spacing w:before="120" w:after="120"/>
        <w:rPr>
          <w:color w:val="000000"/>
          <w:szCs w:val="20"/>
          <w:u w:color="000000"/>
        </w:rPr>
      </w:pPr>
      <w:r w:rsidRPr="00357792">
        <w:rPr>
          <w:color w:val="000000"/>
          <w:szCs w:val="20"/>
          <w:u w:color="000000"/>
        </w:rPr>
        <w:t>Ustalić okres trwania użytkowania wieczystego do 99 lat.</w:t>
      </w:r>
    </w:p>
    <w:p w:rsidR="00C41967" w:rsidRPr="00357792" w:rsidRDefault="00736796">
      <w:pPr>
        <w:keepNext/>
        <w:spacing w:before="280"/>
        <w:jc w:val="center"/>
        <w:rPr>
          <w:szCs w:val="20"/>
        </w:rPr>
      </w:pPr>
      <w:r w:rsidRPr="00357792">
        <w:rPr>
          <w:b/>
          <w:szCs w:val="20"/>
        </w:rPr>
        <w:t>§ 3. </w:t>
      </w:r>
    </w:p>
    <w:p w:rsidR="00A77B3E" w:rsidRPr="00357792" w:rsidRDefault="00736796">
      <w:pPr>
        <w:keepLines/>
        <w:spacing w:before="120" w:after="120"/>
        <w:rPr>
          <w:color w:val="000000"/>
          <w:szCs w:val="20"/>
          <w:u w:color="000000"/>
        </w:rPr>
      </w:pPr>
      <w:r w:rsidRPr="00357792">
        <w:rPr>
          <w:color w:val="000000"/>
          <w:szCs w:val="20"/>
          <w:u w:color="000000"/>
        </w:rPr>
        <w:t>Wykonanie uchwały powierza się Prezydentowi Miasta Chorzów.</w:t>
      </w:r>
    </w:p>
    <w:p w:rsidR="00C41967" w:rsidRPr="00357792" w:rsidRDefault="00736796">
      <w:pPr>
        <w:keepNext/>
        <w:spacing w:before="280"/>
        <w:jc w:val="center"/>
        <w:rPr>
          <w:szCs w:val="20"/>
        </w:rPr>
      </w:pPr>
      <w:r w:rsidRPr="00357792">
        <w:rPr>
          <w:b/>
          <w:szCs w:val="20"/>
        </w:rPr>
        <w:t>§ 4. </w:t>
      </w:r>
    </w:p>
    <w:p w:rsidR="00A77B3E" w:rsidRPr="00357792" w:rsidRDefault="00736796">
      <w:pPr>
        <w:keepLines/>
        <w:spacing w:before="120" w:after="120"/>
        <w:rPr>
          <w:color w:val="000000"/>
          <w:szCs w:val="20"/>
          <w:u w:color="000000"/>
        </w:rPr>
      </w:pPr>
      <w:r w:rsidRPr="00357792">
        <w:rPr>
          <w:color w:val="000000"/>
          <w:szCs w:val="20"/>
          <w:u w:color="000000"/>
        </w:rPr>
        <w:t>Uchwała wchodzi w życie z dniem podjęcia.</w:t>
      </w:r>
    </w:p>
    <w:p w:rsidR="00357792" w:rsidRPr="00357792" w:rsidRDefault="00357792">
      <w:pPr>
        <w:keepLines/>
        <w:spacing w:before="120" w:after="120"/>
        <w:rPr>
          <w:color w:val="000000"/>
          <w:szCs w:val="20"/>
          <w:u w:color="000000"/>
        </w:rPr>
      </w:pPr>
    </w:p>
    <w:p w:rsidR="00357792" w:rsidRPr="00357792" w:rsidRDefault="00357792">
      <w:pPr>
        <w:keepLines/>
        <w:spacing w:before="120" w:after="120"/>
        <w:rPr>
          <w:color w:val="000000"/>
          <w:szCs w:val="20"/>
          <w:u w:color="000000"/>
        </w:rPr>
      </w:pPr>
    </w:p>
    <w:p w:rsidR="00357792" w:rsidRPr="00357792" w:rsidRDefault="00357792">
      <w:pPr>
        <w:keepLines/>
        <w:spacing w:before="120" w:after="120"/>
        <w:rPr>
          <w:color w:val="000000"/>
          <w:szCs w:val="20"/>
          <w:u w:color="000000"/>
        </w:rPr>
      </w:pPr>
      <w:r w:rsidRPr="00357792">
        <w:rPr>
          <w:color w:val="000000"/>
          <w:szCs w:val="20"/>
          <w:u w:color="000000"/>
        </w:rPr>
        <w:t>RADCA PRAWNY</w:t>
      </w:r>
    </w:p>
    <w:p w:rsidR="00357792" w:rsidRPr="00357792" w:rsidRDefault="00357792">
      <w:pPr>
        <w:keepLines/>
        <w:spacing w:before="120" w:after="120"/>
        <w:rPr>
          <w:color w:val="000000"/>
          <w:szCs w:val="20"/>
          <w:u w:color="000000"/>
        </w:rPr>
      </w:pPr>
      <w:r w:rsidRPr="00357792">
        <w:rPr>
          <w:color w:val="000000"/>
          <w:szCs w:val="20"/>
          <w:u w:color="000000"/>
        </w:rPr>
        <w:t>/-/ Dawid Karol</w:t>
      </w:r>
    </w:p>
    <w:sectPr w:rsidR="00357792" w:rsidRPr="00357792" w:rsidSect="00AF53B7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C8" w:rsidRDefault="00A402C8" w:rsidP="00C41967">
      <w:r>
        <w:separator/>
      </w:r>
    </w:p>
  </w:endnote>
  <w:endnote w:type="continuationSeparator" w:id="0">
    <w:p w:rsidR="00A402C8" w:rsidRDefault="00A402C8" w:rsidP="00C4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4196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41967" w:rsidRDefault="00736796">
          <w:pPr>
            <w:jc w:val="left"/>
            <w:rPr>
              <w:sz w:val="18"/>
            </w:rPr>
          </w:pPr>
          <w:r>
            <w:rPr>
              <w:sz w:val="18"/>
            </w:rPr>
            <w:t>Id: 828F5FCF-41F8-4891-B879-D22661642D9C.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41967" w:rsidRDefault="007367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7565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75652">
            <w:rPr>
              <w:sz w:val="18"/>
            </w:rPr>
            <w:fldChar w:fldCharType="separate"/>
          </w:r>
          <w:r w:rsidR="00AF53B7">
            <w:rPr>
              <w:noProof/>
              <w:sz w:val="18"/>
            </w:rPr>
            <w:t>1</w:t>
          </w:r>
          <w:r w:rsidR="00A75652">
            <w:rPr>
              <w:sz w:val="18"/>
            </w:rPr>
            <w:fldChar w:fldCharType="end"/>
          </w:r>
        </w:p>
      </w:tc>
    </w:tr>
  </w:tbl>
  <w:p w:rsidR="00C41967" w:rsidRDefault="00C4196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C8" w:rsidRDefault="00A402C8" w:rsidP="00C41967">
      <w:r>
        <w:separator/>
      </w:r>
    </w:p>
  </w:footnote>
  <w:footnote w:type="continuationSeparator" w:id="0">
    <w:p w:rsidR="00A402C8" w:rsidRDefault="00A402C8" w:rsidP="00C41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57792"/>
    <w:rsid w:val="00736796"/>
    <w:rsid w:val="00A402C8"/>
    <w:rsid w:val="00A75652"/>
    <w:rsid w:val="00A77B3E"/>
    <w:rsid w:val="00AF53B7"/>
    <w:rsid w:val="00C41967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196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oddanie w^użytkowanie wieczyste udziału Miasta Chorzów wynoszącego 1/6 części w^nieruchomości gruntowej, położonej w^Chorzowie przy ulicy Wincentego Janasa wraz ze sprzedażą garażu wybudowanego ze środków własnych osoby fizycznej</dc:subject>
  <dc:creator>pietrzyk_e</dc:creator>
  <cp:lastModifiedBy>Elżbieta Pietrzyk</cp:lastModifiedBy>
  <cp:revision>2</cp:revision>
  <dcterms:created xsi:type="dcterms:W3CDTF">2024-06-17T08:15:00Z</dcterms:created>
  <dcterms:modified xsi:type="dcterms:W3CDTF">2024-06-17T08:15:00Z</dcterms:modified>
  <cp:category>Akt prawny</cp:category>
</cp:coreProperties>
</file>