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627BA" w:rsidRDefault="00E0315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627BA">
        <w:rPr>
          <w:rFonts w:eastAsia="Times New Roman"/>
          <w:b/>
          <w:i/>
          <w:szCs w:val="20"/>
          <w:u w:val="thick"/>
        </w:rPr>
        <w:t>Projekt</w:t>
      </w:r>
    </w:p>
    <w:p w:rsidR="00A77B3E" w:rsidRPr="008627BA" w:rsidRDefault="0059231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243</w:t>
      </w:r>
    </w:p>
    <w:p w:rsidR="00A77B3E" w:rsidRPr="008627B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627B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627BA" w:rsidRDefault="00E03158">
      <w:pPr>
        <w:jc w:val="center"/>
        <w:rPr>
          <w:b/>
          <w:caps/>
          <w:szCs w:val="20"/>
        </w:rPr>
      </w:pPr>
      <w:r w:rsidRPr="008627BA">
        <w:rPr>
          <w:b/>
          <w:caps/>
          <w:szCs w:val="20"/>
        </w:rPr>
        <w:t>Uchwała Nr ....................</w:t>
      </w:r>
      <w:r w:rsidRPr="008627BA">
        <w:rPr>
          <w:b/>
          <w:caps/>
          <w:szCs w:val="20"/>
        </w:rPr>
        <w:br/>
        <w:t>Rady Miasta Chorzów</w:t>
      </w:r>
    </w:p>
    <w:p w:rsidR="00A77B3E" w:rsidRPr="008627BA" w:rsidRDefault="00E03158">
      <w:pPr>
        <w:spacing w:before="280" w:after="280"/>
        <w:jc w:val="center"/>
        <w:rPr>
          <w:b/>
          <w:caps/>
          <w:szCs w:val="20"/>
        </w:rPr>
      </w:pPr>
      <w:r w:rsidRPr="008627BA">
        <w:rPr>
          <w:szCs w:val="20"/>
        </w:rPr>
        <w:t>z dnia .................... 2025 r.</w:t>
      </w:r>
    </w:p>
    <w:p w:rsidR="00A77B3E" w:rsidRPr="008627BA" w:rsidRDefault="00E03158">
      <w:pPr>
        <w:keepNext/>
        <w:spacing w:after="480"/>
        <w:jc w:val="center"/>
        <w:rPr>
          <w:szCs w:val="20"/>
        </w:rPr>
      </w:pPr>
      <w:r w:rsidRPr="008627BA">
        <w:rPr>
          <w:b/>
          <w:szCs w:val="20"/>
        </w:rPr>
        <w:t>w sprawie zakończenia realizacji programu polityki zdrowotnej pod nazwą "Program szkoleń z zakresu pierwszej pomocy przedmedycznej dla uczniów szkół podstawowych na terenie Miasta Chorzów na lata 2021 - 2025"</w:t>
      </w:r>
    </w:p>
    <w:p w:rsidR="00A77B3E" w:rsidRPr="008627BA" w:rsidRDefault="00E03158">
      <w:pPr>
        <w:keepLines/>
        <w:spacing w:before="120" w:after="120"/>
        <w:ind w:firstLine="283"/>
        <w:rPr>
          <w:szCs w:val="20"/>
        </w:rPr>
      </w:pPr>
      <w:r w:rsidRPr="008627BA">
        <w:rPr>
          <w:szCs w:val="20"/>
        </w:rPr>
        <w:t>Na podstawie art.18 ust.1 w związku z art.7 ust.1 pkt 5 ustawy z dnia 8 marca 1990 r. o samorządzie gminnym (t.j. Dz.U. z 2024 r. poz.1465 z późn. zm.), art.48ab ust.4 ustawy z dnia 27 sierpnia 2004 r. o świadczeniach opieki zdrowotnej finansowanych ze środków publicznych (Dz.U. z 2024 r. poz.146 z późn. zm.)</w:t>
      </w:r>
    </w:p>
    <w:p w:rsidR="00A77B3E" w:rsidRPr="008627BA" w:rsidRDefault="00E03158">
      <w:pPr>
        <w:spacing w:before="120" w:after="120"/>
        <w:jc w:val="center"/>
        <w:rPr>
          <w:b/>
          <w:szCs w:val="20"/>
        </w:rPr>
      </w:pPr>
      <w:r w:rsidRPr="008627BA">
        <w:rPr>
          <w:b/>
          <w:szCs w:val="20"/>
        </w:rPr>
        <w:t>Rada Miasta Chorzów</w:t>
      </w:r>
      <w:r w:rsidRPr="008627BA">
        <w:rPr>
          <w:b/>
          <w:szCs w:val="20"/>
        </w:rPr>
        <w:br/>
        <w:t>uchwala</w:t>
      </w:r>
    </w:p>
    <w:p w:rsidR="00E05B93" w:rsidRPr="008627BA" w:rsidRDefault="00E03158">
      <w:pPr>
        <w:keepNext/>
        <w:spacing w:before="280"/>
        <w:jc w:val="center"/>
        <w:rPr>
          <w:szCs w:val="20"/>
        </w:rPr>
      </w:pPr>
      <w:r w:rsidRPr="008627BA">
        <w:rPr>
          <w:b/>
          <w:szCs w:val="20"/>
        </w:rPr>
        <w:t>§ 1. </w:t>
      </w:r>
    </w:p>
    <w:p w:rsidR="00A77B3E" w:rsidRPr="008627BA" w:rsidRDefault="00E03158">
      <w:pPr>
        <w:keepLines/>
        <w:spacing w:before="120" w:after="120"/>
        <w:rPr>
          <w:szCs w:val="20"/>
        </w:rPr>
      </w:pPr>
      <w:r w:rsidRPr="008627BA">
        <w:rPr>
          <w:szCs w:val="20"/>
        </w:rPr>
        <w:t>Zakończyć realizację "Programu szkoleń z zakresu pierwszej pomocy przedmedycznej dla uczniów szkół podstawowych na terenie Miasta Chorzów na lata 2021 - 2025" przyjętego uchwałą Nr XXV/417/20 Rady Miasta Chorzów z dnia 27 sierpnia 2020 r.</w:t>
      </w:r>
    </w:p>
    <w:p w:rsidR="00E05B93" w:rsidRPr="008627BA" w:rsidRDefault="00E03158">
      <w:pPr>
        <w:keepNext/>
        <w:spacing w:before="280"/>
        <w:jc w:val="center"/>
        <w:rPr>
          <w:szCs w:val="20"/>
        </w:rPr>
      </w:pPr>
      <w:r w:rsidRPr="008627BA">
        <w:rPr>
          <w:b/>
          <w:szCs w:val="20"/>
        </w:rPr>
        <w:t>§ 2. </w:t>
      </w:r>
    </w:p>
    <w:p w:rsidR="00A77B3E" w:rsidRPr="008627BA" w:rsidRDefault="00E03158">
      <w:pPr>
        <w:keepLines/>
        <w:spacing w:before="120" w:after="120"/>
        <w:rPr>
          <w:szCs w:val="20"/>
        </w:rPr>
      </w:pPr>
      <w:r w:rsidRPr="008627BA">
        <w:rPr>
          <w:szCs w:val="20"/>
        </w:rPr>
        <w:t>Decyzję o zakończeniu realizacji i finansowania programu polityki zdrowotnej poprzedzono analizą, która stanowi załącznik do niniejszej uchwały.</w:t>
      </w:r>
    </w:p>
    <w:p w:rsidR="00E05B93" w:rsidRPr="008627BA" w:rsidRDefault="00E03158">
      <w:pPr>
        <w:keepNext/>
        <w:spacing w:before="280"/>
        <w:jc w:val="center"/>
        <w:rPr>
          <w:szCs w:val="20"/>
        </w:rPr>
      </w:pPr>
      <w:r w:rsidRPr="008627BA">
        <w:rPr>
          <w:b/>
          <w:szCs w:val="20"/>
        </w:rPr>
        <w:t>§ 3. </w:t>
      </w:r>
    </w:p>
    <w:p w:rsidR="00A77B3E" w:rsidRPr="008627BA" w:rsidRDefault="00E03158">
      <w:pPr>
        <w:keepLines/>
        <w:spacing w:before="120" w:after="120"/>
        <w:rPr>
          <w:szCs w:val="20"/>
        </w:rPr>
      </w:pPr>
      <w:r w:rsidRPr="008627BA">
        <w:rPr>
          <w:szCs w:val="20"/>
        </w:rPr>
        <w:t>Wykonanie uchwały powierza się Prezydentowi Miasta Chorzów.</w:t>
      </w:r>
    </w:p>
    <w:p w:rsidR="00E05B93" w:rsidRPr="008627BA" w:rsidRDefault="00E03158">
      <w:pPr>
        <w:keepNext/>
        <w:spacing w:before="280"/>
        <w:jc w:val="center"/>
        <w:rPr>
          <w:szCs w:val="20"/>
        </w:rPr>
      </w:pPr>
      <w:r w:rsidRPr="008627BA">
        <w:rPr>
          <w:b/>
          <w:szCs w:val="20"/>
        </w:rPr>
        <w:t>§ 4. </w:t>
      </w:r>
    </w:p>
    <w:p w:rsidR="00A77B3E" w:rsidRPr="008627BA" w:rsidRDefault="00E03158">
      <w:pPr>
        <w:keepLines/>
        <w:spacing w:before="120" w:after="120"/>
        <w:rPr>
          <w:szCs w:val="20"/>
        </w:rPr>
      </w:pPr>
      <w:r w:rsidRPr="008627BA">
        <w:rPr>
          <w:szCs w:val="20"/>
        </w:rPr>
        <w:t>Uchwała wchodzi w życie z dniem podjęcia.</w:t>
      </w:r>
    </w:p>
    <w:p w:rsidR="008627BA" w:rsidRPr="008627BA" w:rsidRDefault="008627BA">
      <w:pPr>
        <w:keepLines/>
        <w:spacing w:before="120" w:after="120"/>
        <w:rPr>
          <w:szCs w:val="20"/>
        </w:rPr>
      </w:pPr>
    </w:p>
    <w:p w:rsidR="008627BA" w:rsidRPr="008627BA" w:rsidRDefault="008627BA">
      <w:pPr>
        <w:keepLines/>
        <w:spacing w:before="120" w:after="120"/>
        <w:rPr>
          <w:b/>
          <w:i/>
          <w:szCs w:val="20"/>
        </w:rPr>
      </w:pPr>
      <w:r w:rsidRPr="008627BA">
        <w:rPr>
          <w:b/>
          <w:i/>
          <w:szCs w:val="20"/>
        </w:rPr>
        <w:t>RADCA PRAWNY</w:t>
      </w:r>
    </w:p>
    <w:p w:rsidR="008627BA" w:rsidRPr="008627BA" w:rsidRDefault="008627BA">
      <w:pPr>
        <w:keepLines/>
        <w:spacing w:before="120" w:after="120"/>
        <w:rPr>
          <w:b/>
          <w:i/>
          <w:szCs w:val="20"/>
          <w:u w:val="single"/>
        </w:rPr>
      </w:pPr>
      <w:r w:rsidRPr="008627BA">
        <w:rPr>
          <w:b/>
          <w:i/>
          <w:szCs w:val="20"/>
        </w:rPr>
        <w:t>/-/ Jarosław Haberka</w:t>
      </w:r>
    </w:p>
    <w:p w:rsidR="008627BA" w:rsidRPr="008627BA" w:rsidRDefault="008627BA">
      <w:pPr>
        <w:keepLines/>
        <w:spacing w:before="120" w:after="120"/>
        <w:rPr>
          <w:szCs w:val="20"/>
        </w:rPr>
      </w:pPr>
    </w:p>
    <w:p w:rsidR="008627BA" w:rsidRPr="008627BA" w:rsidRDefault="008627BA">
      <w:pPr>
        <w:keepLines/>
        <w:spacing w:before="120" w:after="120"/>
        <w:rPr>
          <w:szCs w:val="20"/>
        </w:rPr>
        <w:sectPr w:rsidR="008627BA" w:rsidRPr="008627B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8627BA" w:rsidRDefault="002372A9">
      <w:pPr>
        <w:spacing w:before="120" w:after="120" w:line="360" w:lineRule="auto"/>
        <w:ind w:left="4937"/>
        <w:jc w:val="left"/>
        <w:rPr>
          <w:szCs w:val="20"/>
        </w:rPr>
      </w:pPr>
      <w:r w:rsidRPr="008627BA">
        <w:rPr>
          <w:szCs w:val="20"/>
        </w:rPr>
        <w:lastRenderedPageBreak/>
        <w:fldChar w:fldCharType="begin"/>
      </w:r>
      <w:r w:rsidRPr="008627BA">
        <w:rPr>
          <w:szCs w:val="20"/>
        </w:rPr>
        <w:fldChar w:fldCharType="end"/>
      </w:r>
      <w:r w:rsidR="00E03158" w:rsidRPr="008627BA">
        <w:rPr>
          <w:szCs w:val="20"/>
        </w:rPr>
        <w:t>Załącznik do uchwały Nr ....................</w:t>
      </w:r>
      <w:r w:rsidR="00E03158" w:rsidRPr="008627BA">
        <w:rPr>
          <w:szCs w:val="20"/>
        </w:rPr>
        <w:br/>
        <w:t>Rady Miasta Chorzów</w:t>
      </w:r>
      <w:r w:rsidR="00E03158" w:rsidRPr="008627BA">
        <w:rPr>
          <w:szCs w:val="20"/>
        </w:rPr>
        <w:br/>
        <w:t>z dnia....................2025 r.</w:t>
      </w:r>
    </w:p>
    <w:p w:rsidR="00A77B3E" w:rsidRPr="008627BA" w:rsidRDefault="00E03158">
      <w:pPr>
        <w:keepLines/>
        <w:spacing w:before="120" w:after="120"/>
        <w:ind w:firstLine="283"/>
        <w:rPr>
          <w:color w:val="000000"/>
          <w:szCs w:val="20"/>
          <w:u w:color="000000"/>
        </w:rPr>
      </w:pPr>
      <w:r w:rsidRPr="008627BA">
        <w:rPr>
          <w:szCs w:val="20"/>
        </w:rPr>
        <w:t xml:space="preserve">Zgodnie z art. 48ab ust 4 ustawy z dnia 27 sierpnia 2004 r. o świadczeniach opieki zdrowotnej finansowanych ze środków publicznych (t. j. Dz. U. z 2024 r. poz. 146 z późn. zm.), którego treść brzmi: </w:t>
      </w:r>
      <w:r w:rsidRPr="008627BA">
        <w:rPr>
          <w:i/>
          <w:color w:val="000000"/>
          <w:szCs w:val="20"/>
          <w:u w:color="000000"/>
        </w:rPr>
        <w:t xml:space="preserve">W przypadku wystąpienia okoliczności wskazujących na niecelowość kontynuowania realizacji i finansowania programu polityki zdrowotnej podmiot, który opracował, wdrożył, realizuje i finansuje ten program, </w:t>
      </w:r>
      <w:r w:rsidRPr="008627BA">
        <w:rPr>
          <w:i/>
          <w:color w:val="000000"/>
          <w:szCs w:val="20"/>
          <w:u w:val="single" w:color="000000"/>
        </w:rPr>
        <w:t>jest obowiązany do zakończenia</w:t>
      </w:r>
      <w:r w:rsidRPr="008627BA">
        <w:rPr>
          <w:i/>
          <w:color w:val="000000"/>
          <w:szCs w:val="20"/>
          <w:u w:color="000000"/>
        </w:rPr>
        <w:t xml:space="preserve"> jego realizacji i finansowania. </w:t>
      </w:r>
      <w:r w:rsidRPr="008627BA">
        <w:rPr>
          <w:b/>
          <w:i/>
          <w:color w:val="000000"/>
          <w:szCs w:val="20"/>
          <w:u w:color="000000"/>
        </w:rPr>
        <w:t xml:space="preserve">Decyzję o zakończeniu realizacji i finansowania programu polityki zdrowotnej poprzedza się </w:t>
      </w:r>
      <w:r w:rsidRPr="008627BA">
        <w:rPr>
          <w:b/>
          <w:i/>
          <w:color w:val="000000"/>
          <w:szCs w:val="20"/>
          <w:u w:val="single" w:color="000000"/>
        </w:rPr>
        <w:t>analizą możliwości wcześniejszego zakończenia realizacji i finansowania</w:t>
      </w:r>
      <w:r w:rsidRPr="008627BA">
        <w:rPr>
          <w:b/>
          <w:i/>
          <w:color w:val="000000"/>
          <w:szCs w:val="20"/>
          <w:u w:color="000000"/>
        </w:rPr>
        <w:t xml:space="preserve"> tego programu w odniesieniu do zakładanych celów programu. W analizie określą się termin zakończenia realizacji i finansowania programu.</w:t>
      </w:r>
      <w:r w:rsidRPr="008627BA">
        <w:rPr>
          <w:i/>
          <w:color w:val="000000"/>
          <w:szCs w:val="20"/>
          <w:u w:color="000000"/>
        </w:rPr>
        <w:t xml:space="preserve"> Przepisy art. 48a ust. 13-15 stosuje się odpowiednio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i/>
          <w:color w:val="000000"/>
          <w:szCs w:val="20"/>
          <w:u w:color="000000"/>
        </w:rPr>
        <w:t>Na podstawie powyższego przepisu p</w:t>
      </w:r>
      <w:r w:rsidRPr="008627BA">
        <w:rPr>
          <w:color w:val="000000"/>
          <w:szCs w:val="20"/>
          <w:u w:color="000000"/>
        </w:rPr>
        <w:t>rzedstawiamy</w:t>
      </w:r>
      <w:r w:rsidRPr="008627BA">
        <w:rPr>
          <w:b/>
          <w:color w:val="000000"/>
          <w:szCs w:val="20"/>
          <w:u w:color="000000"/>
        </w:rPr>
        <w:t xml:space="preserve"> analizę możliwości wcześniejszego zakończenia realizacji i finansowania programu polityki zdrowotnej </w:t>
      </w:r>
      <w:r w:rsidRPr="008627BA">
        <w:rPr>
          <w:color w:val="000000"/>
          <w:szCs w:val="20"/>
          <w:u w:color="000000"/>
        </w:rPr>
        <w:t>pn. „Program szkoleń z zakresu pierwszej pomocy przedmedycznej dla uczniów szkół podstawowych na terenie Miasta Chorzów na lata 2021-2025”</w:t>
      </w:r>
      <w:r w:rsidRPr="008627BA">
        <w:rPr>
          <w:b/>
          <w:color w:val="000000"/>
          <w:szCs w:val="20"/>
          <w:u w:color="000000"/>
        </w:rPr>
        <w:t xml:space="preserve"> biorąc pod uwagę: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1) </w:t>
      </w:r>
      <w:r w:rsidRPr="008627BA">
        <w:rPr>
          <w:color w:val="000000"/>
          <w:szCs w:val="20"/>
          <w:u w:color="000000"/>
        </w:rPr>
        <w:t>ww. program przyjęty do realizacji Uchwałą Nr XXV/417/20 Rady Miasta Chorzów z dnia 27 sierpnia 2020 r.;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2) </w:t>
      </w:r>
      <w:r w:rsidRPr="008627BA">
        <w:rPr>
          <w:color w:val="000000"/>
          <w:szCs w:val="20"/>
          <w:u w:color="000000"/>
        </w:rPr>
        <w:t>zmiany legislacyjne w zakresie nauki pierwszej pomocy przedmedycznej, które zostały wprowadzone przepisami rozporządzenia Ministra Edukacji z dnia 20 maja 2024 r. w sprawie ramowych planów nauczania dla publicznych szkół (Dz. U. Poz. 781) oraz w zakresie nauki pierwszej pomocy przedmedycznej, które zostały wprowadzone przepisami rozporządzenia Ministra Edukacji z dnia 28 czerwca 2024 r. zmieniającego rozporządzenie w sprawie podstawy programowej wychowania przedszkolnego oraz podstawy programowej kształcenia ogólnego dla szkoły podstawowej, w tym dla uczniów z niepełnosprawnością intelektualną w stopniu umiarkowanym lub znacznym, kształcenia ogólnego dla branżowej szkoły I stopnia, kształcenia ogólnego dla szkoły specjalnej przysposabiającej do pracy oraz kształcenia ogólnego dla szkoły policealnej (Dz.U. z 2024 r. poz. 996), które weszły w życie 1 września 2024 r.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b/>
          <w:color w:val="000000"/>
          <w:szCs w:val="20"/>
          <w:u w:val="single" w:color="000000"/>
        </w:rPr>
        <w:t xml:space="preserve">Założenia </w:t>
      </w:r>
      <w:r w:rsidRPr="008627BA">
        <w:rPr>
          <w:b/>
          <w:color w:val="000000"/>
          <w:szCs w:val="20"/>
          <w:u w:color="000000"/>
        </w:rPr>
        <w:t>Programu szkoleń z zakresu pierwszej pomocy przedmedycznej dla uczniów szkół podstawowych na terenie Miasta Chorzów na lata 2021-2025 realizowanego przez Miasto Chorzów: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Program skierowany jest do uczniów VII klas szkół podstawowych w momencie rozpoczęcia programu i jest kontynuowany w klasie VIII tj. obejmuje dwa cykle szkolenia dla każdego ucznia. Każdy cykl składa się z 8 godzin lekcyjnych z podziałem na część teoretyczną oraz część praktyczną.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val="single" w:color="000000"/>
        </w:rPr>
        <w:t>Część teoretyczna</w:t>
      </w:r>
      <w:r w:rsidRPr="008627BA">
        <w:rPr>
          <w:color w:val="000000"/>
          <w:szCs w:val="20"/>
          <w:u w:color="000000"/>
        </w:rPr>
        <w:t xml:space="preserve"> obejmuje 3 godziny szkolenia, podczas których omawiane są m.in. 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1. </w:t>
      </w:r>
      <w:r w:rsidRPr="008627BA">
        <w:rPr>
          <w:color w:val="000000"/>
          <w:szCs w:val="20"/>
          <w:u w:color="000000"/>
        </w:rPr>
        <w:t>elementy anatomii człowieka;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2. </w:t>
      </w:r>
      <w:r w:rsidRPr="008627BA">
        <w:rPr>
          <w:color w:val="000000"/>
          <w:szCs w:val="20"/>
          <w:u w:color="000000"/>
        </w:rPr>
        <w:t>rozpoznawanie stanów zagrożenia życia (zawał, udar, urazy wielonarządowe, podtopienia, zatrucia, padaczka, oparzenia, porażenie prądem, wstrząs);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3. </w:t>
      </w:r>
      <w:r w:rsidRPr="008627BA">
        <w:rPr>
          <w:color w:val="000000"/>
          <w:szCs w:val="20"/>
          <w:u w:color="000000"/>
        </w:rPr>
        <w:t>podstawy mechanizmów, w których przebiega NZK u osób dorosłych;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4. </w:t>
      </w:r>
      <w:r w:rsidRPr="008627BA">
        <w:rPr>
          <w:color w:val="000000"/>
          <w:szCs w:val="20"/>
          <w:u w:color="000000"/>
        </w:rPr>
        <w:t>łańcuch przeżycia;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5. </w:t>
      </w:r>
      <w:r w:rsidRPr="008627BA">
        <w:rPr>
          <w:color w:val="000000"/>
          <w:szCs w:val="20"/>
          <w:u w:color="000000"/>
        </w:rPr>
        <w:t>zabezpieczenie własnego życia i zdrowia podczas udzielania pierwszej pomocy;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6. </w:t>
      </w:r>
      <w:r w:rsidRPr="008627BA">
        <w:rPr>
          <w:color w:val="000000"/>
          <w:szCs w:val="20"/>
          <w:u w:color="000000"/>
        </w:rPr>
        <w:t>teoretyczne podstawy prowadzenia RKO z użyciem AED zarówno u dorosłych jak i u dzieci;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7. </w:t>
      </w:r>
      <w:r w:rsidRPr="008627BA">
        <w:rPr>
          <w:color w:val="000000"/>
          <w:szCs w:val="20"/>
          <w:u w:color="000000"/>
        </w:rPr>
        <w:t>podstawy prawne i moralne udzielania pierwszej pomocy.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val="single" w:color="000000"/>
        </w:rPr>
        <w:t>Część praktyczna</w:t>
      </w:r>
      <w:r w:rsidRPr="008627BA">
        <w:rPr>
          <w:color w:val="000000"/>
          <w:szCs w:val="20"/>
          <w:u w:color="000000"/>
        </w:rPr>
        <w:t xml:space="preserve"> szkolenia obejmuje 5 godzin szkolenia, podczas których ćwiczy się między innymi: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1. </w:t>
      </w:r>
      <w:r w:rsidRPr="008627BA">
        <w:rPr>
          <w:color w:val="000000"/>
          <w:szCs w:val="20"/>
          <w:u w:color="000000"/>
        </w:rPr>
        <w:t>ocenę stanu chorego;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2. </w:t>
      </w:r>
      <w:r w:rsidRPr="008627BA">
        <w:rPr>
          <w:color w:val="000000"/>
          <w:szCs w:val="20"/>
          <w:u w:color="000000"/>
        </w:rPr>
        <w:t>dokonanie oceny bezpieczeństwa swojego i poszkodowanego na miejscu udzielania pomocy;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3. </w:t>
      </w:r>
      <w:r w:rsidRPr="008627BA">
        <w:rPr>
          <w:color w:val="000000"/>
          <w:szCs w:val="20"/>
          <w:u w:color="000000"/>
        </w:rPr>
        <w:t>ułożenie w pozycji bezpiecznej;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4. </w:t>
      </w:r>
      <w:r w:rsidRPr="008627BA">
        <w:rPr>
          <w:color w:val="000000"/>
          <w:szCs w:val="20"/>
          <w:u w:color="000000"/>
        </w:rPr>
        <w:t>przeprowadzenie RKO z użyciem AED;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lastRenderedPageBreak/>
        <w:t>5. </w:t>
      </w:r>
      <w:r w:rsidRPr="008627BA">
        <w:rPr>
          <w:color w:val="000000"/>
          <w:szCs w:val="20"/>
          <w:u w:color="000000"/>
        </w:rPr>
        <w:t>zaopatrzenie ran w złamaniach, oparzeniach, urazach, wypadkach komunikacyjnych.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Szkolenia kończy się testem teoretycznym i praktycznym.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val="single" w:color="000000"/>
        </w:rPr>
        <w:t>Celem głównym programu jest: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Zmniejszenie liczby zgonów oraz niepełnosprawności w wyniku zdarzeń nagłych w związku z nieudzieleniem bądź zbyt późnym lub niewłaściwym udzieleniem pierwszej pomocy przedmedycznej w okresie trwania programu i po jego zakończeniu.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val="single" w:color="000000"/>
        </w:rPr>
        <w:t>Celami szczegółowymi programu są: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1. </w:t>
      </w:r>
      <w:r w:rsidRPr="008627BA">
        <w:rPr>
          <w:color w:val="000000"/>
          <w:szCs w:val="20"/>
          <w:u w:color="000000"/>
        </w:rPr>
        <w:t>Zwiększenie liczby osób posiadających wiedzę teoretyczną z zakresu udzielania pierwszej pomocy przedmedycznej i praktyczne umiejętności jej udzielania w okresie trwania programu i po jego zakończeniu.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2. </w:t>
      </w:r>
      <w:r w:rsidRPr="008627BA">
        <w:rPr>
          <w:color w:val="000000"/>
          <w:szCs w:val="20"/>
          <w:u w:color="000000"/>
        </w:rPr>
        <w:t>Zwiększenie liczby osób posiadających poczucie własnej skuteczności, w zakresie udzielania pierwszej pomocy w okresie trwania programu i po jego zakończeniu.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b/>
          <w:color w:val="000000"/>
          <w:szCs w:val="20"/>
          <w:u w:val="single" w:color="000000"/>
        </w:rPr>
        <w:t>Założenia</w:t>
      </w:r>
      <w:r w:rsidRPr="008627BA">
        <w:rPr>
          <w:b/>
          <w:color w:val="000000"/>
          <w:szCs w:val="20"/>
          <w:u w:color="000000"/>
        </w:rPr>
        <w:t xml:space="preserve"> wynikające z rozporządzenia Ministra Edukacji </w:t>
      </w:r>
      <w:r w:rsidRPr="008627BA">
        <w:rPr>
          <w:color w:val="000000"/>
          <w:szCs w:val="20"/>
          <w:u w:color="000000"/>
        </w:rPr>
        <w:t>z dnia 28 czerwca 2024 r. zmieniającym rozporządzenie w sprawie podstawy programowej  kształcenia ogólnego dla szkoły podstawowej, w tym dla uczniów z niepełnosprawnością intelektualną w stopniu umiarkowanym lub znacznym, kształcenia ogólnego dla branżowej szkoły I stopnia, kształcenia ogólnego dla szkoły specjalnej przysposabiającej do pracy oraz kształcenia ogólnego dla szkoły policealnej (Dz. U. z 2024 r. po 996) obowiązującego</w:t>
      </w:r>
      <w:r w:rsidRPr="008627BA">
        <w:rPr>
          <w:b/>
          <w:color w:val="000000"/>
          <w:szCs w:val="20"/>
          <w:u w:color="000000"/>
        </w:rPr>
        <w:t xml:space="preserve"> od 1 września 2024 r. - w klasach VIII szkoły podstawowej uczniowie uczą się pierwszej pomocy na lekcjach Edukacji dla bezpieczeństwa. W ramach przedmiotu uczeń nabywa wiedzę i umiejętności, tj.: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1. </w:t>
      </w:r>
      <w:r w:rsidRPr="008627BA">
        <w:rPr>
          <w:color w:val="000000"/>
          <w:szCs w:val="20"/>
          <w:u w:color="000000"/>
        </w:rPr>
        <w:t>rozumie znaczenie podejmowania działań z zakresu udzielania pierwszej pomocy przez świadka zdarzenia oraz przedstawia jego rolę;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2. </w:t>
      </w:r>
      <w:r w:rsidRPr="008627BA">
        <w:rPr>
          <w:color w:val="000000"/>
          <w:szCs w:val="20"/>
          <w:u w:color="000000"/>
        </w:rPr>
        <w:t>zna zasady bezpiecznego postępowania w miejscu zdarzenia, w tym: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unikania narażania własnego zdrowia,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oceniania własnych możliwości,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rozpoznawania potencjalnych źródeł zagrożenia w kontakcie z poszkodowanym,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d) </w:t>
      </w:r>
      <w:r w:rsidRPr="008627BA">
        <w:rPr>
          <w:color w:val="000000"/>
          <w:szCs w:val="20"/>
          <w:u w:color="000000"/>
        </w:rPr>
        <w:t>wskazywania sposobu zabezpieczenia się przed zakażeniem w kontakcie z krwią i płynami ustrojowymi, stosowania uniwersalnych środków ochrony osobistej;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3. </w:t>
      </w:r>
      <w:r w:rsidRPr="008627BA">
        <w:rPr>
          <w:color w:val="000000"/>
          <w:szCs w:val="20"/>
          <w:u w:color="000000"/>
        </w:rPr>
        <w:t>podaje przykłady zagrożeń w środowisku domowym, ulicznym, wodnym, w przestrzeniach podziemnych, w lasach;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4. </w:t>
      </w:r>
      <w:r w:rsidRPr="008627BA">
        <w:rPr>
          <w:color w:val="000000"/>
          <w:szCs w:val="20"/>
          <w:u w:color="000000"/>
        </w:rPr>
        <w:t>przedstawia metody zapewnienia bezpieczeństwa własnego, osoby poszkodowanej i otoczenia w sytuacjach symulowanych podczas zajęć;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5. </w:t>
      </w:r>
      <w:r w:rsidRPr="008627BA">
        <w:rPr>
          <w:color w:val="000000"/>
          <w:szCs w:val="20"/>
          <w:u w:color="000000"/>
        </w:rPr>
        <w:t>potrafi rozpoznać osobę w stanie zagrożenia życia: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wyjaśnia pojęcie stanu zagrożenia życia,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wskazuje przyczyny i okoliczności prowadzące do szybkiego pogorszenia stanu zdrowia lub zagrożenia życia,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wyjaśnia rolę układu nerwowego, układu krążenia i układu oddechowego w utrzymywaniu podstawowych funkcji życiowych;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6. </w:t>
      </w:r>
      <w:r w:rsidRPr="008627BA">
        <w:rPr>
          <w:color w:val="000000"/>
          <w:szCs w:val="20"/>
          <w:u w:color="000000"/>
        </w:rPr>
        <w:t>wie, jak prawidłowo wezwać pomoc: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wymienia nazwy służb ratunkowych i podaje ich numery alarmowe,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wskazuje, kiedy wezwać pomoc i w jaki sposób przekazać informacje o zdarzeniu;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7. </w:t>
      </w:r>
      <w:r w:rsidRPr="008627BA">
        <w:rPr>
          <w:color w:val="000000"/>
          <w:szCs w:val="20"/>
          <w:u w:color="000000"/>
        </w:rPr>
        <w:t>podaje przykład aplikacji na telefon komórkowy wspierającej udzielanie pierwszej pomocy;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8. </w:t>
      </w:r>
      <w:r w:rsidRPr="008627BA">
        <w:rPr>
          <w:color w:val="000000"/>
          <w:szCs w:val="20"/>
          <w:u w:color="000000"/>
        </w:rPr>
        <w:t>zna zasady postępowania z osobą nieprzytomną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wymienia objawy utraty przytomności,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ocenia przytomność poszkodowanego,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ocenia czynność oddychania u osoby nieprzytomnej (trzema zmysłami przez okres do 10 sekund),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lastRenderedPageBreak/>
        <w:t>d) </w:t>
      </w:r>
      <w:r w:rsidRPr="008627BA">
        <w:rPr>
          <w:color w:val="000000"/>
          <w:szCs w:val="20"/>
          <w:u w:color="000000"/>
        </w:rPr>
        <w:t>wyjaśnia mechanizm niedrożności dróg oddechowych u osoby nieprzytomnej,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e) </w:t>
      </w:r>
      <w:r w:rsidRPr="008627BA">
        <w:rPr>
          <w:color w:val="000000"/>
          <w:szCs w:val="20"/>
          <w:u w:color="000000"/>
        </w:rPr>
        <w:t>udrażnia drogi oddechowe rękoczynem czoło - żuchwa,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f) </w:t>
      </w:r>
      <w:r w:rsidRPr="008627BA">
        <w:rPr>
          <w:color w:val="000000"/>
          <w:szCs w:val="20"/>
          <w:u w:color="000000"/>
        </w:rPr>
        <w:t>układa osobę nieprzytomną w pozycji bocznej bezpiecznej,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g) </w:t>
      </w:r>
      <w:r w:rsidRPr="008627BA">
        <w:rPr>
          <w:color w:val="000000"/>
          <w:szCs w:val="20"/>
          <w:u w:color="000000"/>
        </w:rPr>
        <w:t>zapewnia osobie nieprzytomnej komfort termiczny;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9) </w:t>
      </w:r>
      <w:r w:rsidRPr="008627BA">
        <w:rPr>
          <w:color w:val="000000"/>
          <w:szCs w:val="20"/>
          <w:u w:color="000000"/>
        </w:rPr>
        <w:t>systematycznie ponawia ocenę oddychania u osoby nieprzytomnej;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10) </w:t>
      </w:r>
      <w:r w:rsidRPr="008627BA">
        <w:rPr>
          <w:color w:val="000000"/>
          <w:szCs w:val="20"/>
          <w:u w:color="000000"/>
        </w:rPr>
        <w:t>zna i wykonuje podstawowe czynności resuscytacji krążeniowo-oddechowej: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wyjaśnia pojęcie nagłego zatrzymania krążenia i wymienia jego oznaki,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wymienia warunki i czynniki zapewniające resuscytację wysokiej jakości,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omawia uniwersalny algorytm w nagłym zatrzymaniu krążenia,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d) </w:t>
      </w:r>
      <w:r w:rsidRPr="008627BA">
        <w:rPr>
          <w:color w:val="000000"/>
          <w:szCs w:val="20"/>
          <w:u w:color="000000"/>
        </w:rPr>
        <w:t>wykonuje na manekinie uciski klatki piersiowej i sztuczne oddychanie samodzielnie i we współpracy z drugą osobą,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e) </w:t>
      </w:r>
      <w:r w:rsidRPr="008627BA">
        <w:rPr>
          <w:color w:val="000000"/>
          <w:szCs w:val="20"/>
          <w:u w:color="000000"/>
        </w:rPr>
        <w:t>opisuje zastosowanie automatycznego defibrylatora zewnętrznego (AED) oraz wskazuje na jego znaczenie dla zwiększenia skuteczności akcji resuscytacyjnej;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11. </w:t>
      </w:r>
      <w:r w:rsidRPr="008627BA">
        <w:rPr>
          <w:color w:val="000000"/>
          <w:szCs w:val="20"/>
          <w:u w:color="000000"/>
        </w:rPr>
        <w:t>wykonuje podstawowe czynności pierwszej pomocy w zadławieniu: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wyjaśnia pojęcie i mechanizm zadławienia,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omawia schemat postępowania w przypadku zadławienia,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wykonuje na manekinie rękoczyny ratunkowe w przypadku zadławienia,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d) </w:t>
      </w:r>
      <w:r w:rsidRPr="008627BA">
        <w:rPr>
          <w:color w:val="000000"/>
          <w:szCs w:val="20"/>
          <w:u w:color="000000"/>
        </w:rPr>
        <w:t>wymienia przykłady działań zapobiegających zadławieniu u małych dzieci;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12. </w:t>
      </w:r>
      <w:r w:rsidRPr="008627BA">
        <w:rPr>
          <w:color w:val="000000"/>
          <w:szCs w:val="20"/>
          <w:u w:color="000000"/>
        </w:rPr>
        <w:t>zna wyposażenie apteczki pierwszej pomocy: wymienia przedmioty, które powinny znaleźć się w apteczce domowej, samochodowej, przygotowanej na wyprawę turystyczną;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13. </w:t>
      </w:r>
      <w:r w:rsidRPr="008627BA">
        <w:rPr>
          <w:color w:val="000000"/>
          <w:szCs w:val="20"/>
          <w:u w:color="000000"/>
        </w:rPr>
        <w:t>zna zasady pierwszej pomocy w urazach kończyn: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wyjaśnia pojęcia rany, krwotoku,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wykonuje opatrunek osłaniający na ranę w obrębie kończyny,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wyjaśnia, jak rozpoznać krwotok zewnętrzny,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d) </w:t>
      </w:r>
      <w:r w:rsidRPr="008627BA">
        <w:rPr>
          <w:color w:val="000000"/>
          <w:szCs w:val="20"/>
          <w:u w:color="000000"/>
        </w:rPr>
        <w:t>wykonuje opatrunek uciskowy,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e) </w:t>
      </w:r>
      <w:r w:rsidRPr="008627BA">
        <w:rPr>
          <w:color w:val="000000"/>
          <w:szCs w:val="20"/>
          <w:u w:color="000000"/>
        </w:rPr>
        <w:t>bezpiecznie zdejmuje rękawiczki ochronne,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f) </w:t>
      </w:r>
      <w:r w:rsidRPr="008627BA">
        <w:rPr>
          <w:color w:val="000000"/>
          <w:szCs w:val="20"/>
          <w:u w:color="000000"/>
        </w:rPr>
        <w:t>wyjaśnia pojęcia złamania, skręcenia, zwichnięcia,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g) </w:t>
      </w:r>
      <w:r w:rsidRPr="008627BA">
        <w:rPr>
          <w:color w:val="000000"/>
          <w:szCs w:val="20"/>
          <w:u w:color="000000"/>
        </w:rPr>
        <w:t>stosuje zasady unieruchamiania doraźnego kości i stawów,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h) </w:t>
      </w:r>
      <w:r w:rsidRPr="008627BA">
        <w:rPr>
          <w:color w:val="000000"/>
          <w:szCs w:val="20"/>
          <w:u w:color="000000"/>
        </w:rPr>
        <w:t>wymienia przykłady zapobiegania urazom w sporcie, w domu, w pracy;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14. </w:t>
      </w:r>
      <w:r w:rsidRPr="008627BA">
        <w:rPr>
          <w:color w:val="000000"/>
          <w:szCs w:val="20"/>
          <w:u w:color="000000"/>
        </w:rPr>
        <w:t>rozumie, na czym polega udzielenie pierwszej pomocy w oparzeniach: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wyjaśnia pojęcie oparzenia,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omawia zasady postępowania w przypadku oparzenia termicznego,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c) </w:t>
      </w:r>
      <w:r w:rsidRPr="008627BA">
        <w:rPr>
          <w:color w:val="000000"/>
          <w:szCs w:val="20"/>
          <w:u w:color="000000"/>
        </w:rPr>
        <w:t>demonstruje metodę chłodzenia w przypadku oparzenia kończyny,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d) </w:t>
      </w:r>
      <w:r w:rsidRPr="008627BA">
        <w:rPr>
          <w:color w:val="000000"/>
          <w:szCs w:val="20"/>
          <w:u w:color="000000"/>
        </w:rPr>
        <w:t>wymienia przykłady zapobiegania oparzeniom, ze szczególnym uwzględnieniem małych dzieci i środowiska domowego;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15. </w:t>
      </w:r>
      <w:r w:rsidRPr="008627BA">
        <w:rPr>
          <w:color w:val="000000"/>
          <w:szCs w:val="20"/>
          <w:u w:color="000000"/>
        </w:rPr>
        <w:t>zna zasady pierwszej pomocy w sytuacji wystąpienia zagrożenia z użyciem broni konwencjonalnej: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a) </w:t>
      </w:r>
      <w:r w:rsidRPr="008627BA">
        <w:rPr>
          <w:color w:val="000000"/>
          <w:szCs w:val="20"/>
          <w:u w:color="000000"/>
        </w:rPr>
        <w:t>potrafi rozróżnić rodzaje krwotoków,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potrafi zatamować krwotok przy użyciu dłoni oraz opatrunku uciskowego,</w:t>
      </w:r>
    </w:p>
    <w:p w:rsidR="00A77B3E" w:rsidRPr="008627BA" w:rsidRDefault="00E03158">
      <w:pPr>
        <w:keepLines/>
        <w:spacing w:before="120" w:after="120"/>
        <w:rPr>
          <w:color w:val="000000"/>
          <w:szCs w:val="20"/>
          <w:u w:color="000000"/>
        </w:rPr>
      </w:pPr>
      <w:r w:rsidRPr="008627BA">
        <w:rPr>
          <w:szCs w:val="20"/>
        </w:rPr>
        <w:t>b) </w:t>
      </w:r>
      <w:r w:rsidRPr="008627BA">
        <w:rPr>
          <w:color w:val="000000"/>
          <w:szCs w:val="20"/>
          <w:u w:color="000000"/>
        </w:rPr>
        <w:t>zna zasady zachowania się w sytuacji zagrożenia (zasada "uciekaj, schowaj się, walcz").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br/>
        <w:t xml:space="preserve">Na zajęciach związanych z celem, którym jest „Kształtowanie umiejętności z zakresu podstaw </w:t>
      </w:r>
      <w:r w:rsidRPr="008627BA">
        <w:rPr>
          <w:color w:val="000000"/>
          <w:szCs w:val="20"/>
          <w:u w:color="000000"/>
        </w:rPr>
        <w:lastRenderedPageBreak/>
        <w:t>pierwszej pomocy” zwraca się uwagę na wykształcenie umiejętności praktycznych, szczególnie rozpoznawania niebezpieczeństw i właściwego reagowania na nie. Istotne jest także kształtowanie poczucia odpowiedzialności za jakość udzielonej pierwszej pomocy. Uczeń, który zaczyna realizację zajęć z zakresu pierwszej pomocy w ramach przedmiotu Edukacja dla bezpieczeństwa, powinien być należycie przygotowany już w klasach młodszych do reagowania na nagły wypadek. Nauka udzielania pierwszej pomocy w szkołach podstawowych, w klasach młodszych jest realizowana przez nauczyciela edukacji wczesnoszkolnej na zajęciach edukacji przyrodniczej oraz przez wychowawców klas, na części zajęć z wychowawcą w klasach IV-VII.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b/>
          <w:color w:val="000000"/>
          <w:szCs w:val="20"/>
          <w:u w:color="000000"/>
        </w:rPr>
        <w:t>Wniosek: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 xml:space="preserve">Jak wynika z powyższej analizy zagadnienia omawiane na lekcji Edukacja dla bezpieczeństwa, w części Podstawy pierwszej pomocy, uwzględniają zakres tematyczny ujęty w programie polityki zdrowotnej realizowanym przez Miasto Chorzów pn. </w:t>
      </w:r>
      <w:r w:rsidRPr="008627BA">
        <w:rPr>
          <w:i/>
          <w:color w:val="000000"/>
          <w:szCs w:val="20"/>
          <w:u w:color="000000"/>
        </w:rPr>
        <w:t xml:space="preserve">Program szkoleń z zakresu pierwszej pomocy przedmedycznej dla uczniów szkół podstawowych na terenie Miasta Chorzów na lata 2021-2025. </w:t>
      </w:r>
      <w:r w:rsidRPr="008627BA">
        <w:rPr>
          <w:color w:val="000000"/>
          <w:szCs w:val="20"/>
          <w:u w:color="000000"/>
        </w:rPr>
        <w:t>W związku z powyższym zasadne jest wcześniejsze zakończenie realizacji programu w celu uniknięcia podwójnego finansowania tych samych zadań / zagadnień ze środków publicznych.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b/>
          <w:color w:val="000000"/>
          <w:szCs w:val="20"/>
          <w:u w:color="000000"/>
        </w:rPr>
        <w:t>Finansowanie: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 xml:space="preserve">W 2025 r. Miasto Chorzów zabezpieczyło środki finansowe na realizację </w:t>
      </w:r>
      <w:r w:rsidRPr="008627BA">
        <w:rPr>
          <w:i/>
          <w:color w:val="000000"/>
          <w:szCs w:val="20"/>
          <w:u w:color="000000"/>
        </w:rPr>
        <w:t xml:space="preserve">Programu szkoleń z zakresu pierwszej pomocy przedmedycznej dla uczniów szkół podstawowych na terenie Miasta Chorzów na lata 2021-2025 w wysokości  </w:t>
      </w:r>
      <w:r w:rsidRPr="008627BA">
        <w:rPr>
          <w:color w:val="000000"/>
          <w:szCs w:val="20"/>
          <w:u w:color="000000"/>
        </w:rPr>
        <w:t>72 253,00</w:t>
      </w:r>
      <w:r w:rsidRPr="008627BA">
        <w:rPr>
          <w:i/>
          <w:color w:val="000000"/>
          <w:szCs w:val="20"/>
          <w:u w:color="000000"/>
        </w:rPr>
        <w:t xml:space="preserve"> zł </w:t>
      </w:r>
      <w:r w:rsidRPr="008627BA">
        <w:rPr>
          <w:color w:val="000000"/>
          <w:szCs w:val="20"/>
          <w:u w:color="000000"/>
        </w:rPr>
        <w:t>w tym, wg klasyfikacji budżetowej: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•Dz. 851, Rozdz. 85149, Par. 4280, Zad. 008-032 – 71 484,00 zł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•Dz. 851, Rozdz. 85149, Par. 4300, Zad. 008-032 – 769,00 zł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>Ww. środki finansowe zostaną przeznaczone na inny cel w ramach realizacji zadań z zakresu ochrony zdrowia.</w:t>
      </w:r>
    </w:p>
    <w:p w:rsidR="00A77B3E" w:rsidRPr="008627BA" w:rsidRDefault="00E03158">
      <w:pPr>
        <w:spacing w:before="120" w:after="120"/>
        <w:rPr>
          <w:color w:val="000000"/>
          <w:szCs w:val="20"/>
          <w:u w:color="000000"/>
        </w:rPr>
      </w:pPr>
      <w:r w:rsidRPr="008627BA">
        <w:rPr>
          <w:color w:val="000000"/>
          <w:szCs w:val="20"/>
          <w:u w:color="000000"/>
        </w:rPr>
        <w:t xml:space="preserve">Biorąc pod uwagę powyższe realizacja i finansowanie </w:t>
      </w:r>
      <w:r w:rsidRPr="008627BA">
        <w:rPr>
          <w:i/>
          <w:color w:val="000000"/>
          <w:szCs w:val="20"/>
          <w:u w:color="000000"/>
        </w:rPr>
        <w:t>Programu szkoleń z zakresu pierwszej pomocy przedmedycznej dla uczniów szkół podstawowych na terenie Miasta Chorzów na lata 2021-2025</w:t>
      </w:r>
      <w:r w:rsidRPr="008627BA">
        <w:rPr>
          <w:color w:val="000000"/>
          <w:szCs w:val="20"/>
          <w:u w:color="000000"/>
        </w:rPr>
        <w:t xml:space="preserve"> przyjętego Uchwałą Nr XXV/417/20 Rady Miasta Chorzów z dnia 27 sierpnia 2020 r. zostaje zakończone z dniem podjęcia niniejszej uchwały. Ww. Program w 2025 r. nie będzie realizowany i finansowany.</w:t>
      </w:r>
    </w:p>
    <w:p w:rsidR="008627BA" w:rsidRPr="008627BA" w:rsidRDefault="008627BA">
      <w:pPr>
        <w:spacing w:before="120" w:after="120"/>
        <w:rPr>
          <w:color w:val="000000"/>
          <w:szCs w:val="20"/>
          <w:u w:color="000000"/>
        </w:rPr>
      </w:pPr>
    </w:p>
    <w:p w:rsidR="008627BA" w:rsidRPr="008627BA" w:rsidRDefault="008627BA">
      <w:pPr>
        <w:spacing w:before="120" w:after="120"/>
        <w:rPr>
          <w:color w:val="000000"/>
          <w:szCs w:val="20"/>
          <w:u w:color="000000"/>
        </w:rPr>
      </w:pPr>
    </w:p>
    <w:p w:rsidR="008627BA" w:rsidRPr="008627BA" w:rsidRDefault="008627BA">
      <w:pPr>
        <w:spacing w:before="120" w:after="120"/>
        <w:rPr>
          <w:color w:val="000000"/>
          <w:szCs w:val="20"/>
          <w:u w:color="000000"/>
        </w:rPr>
        <w:sectPr w:rsidR="008627BA" w:rsidRPr="008627BA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5B93" w:rsidRPr="008627BA" w:rsidRDefault="00E05B93">
      <w:pPr>
        <w:rPr>
          <w:rFonts w:eastAsia="Times New Roman"/>
          <w:szCs w:val="20"/>
        </w:rPr>
      </w:pPr>
    </w:p>
    <w:p w:rsidR="00E05B93" w:rsidRPr="008627BA" w:rsidRDefault="00E03158">
      <w:pPr>
        <w:jc w:val="center"/>
        <w:rPr>
          <w:rFonts w:eastAsia="Times New Roman"/>
          <w:szCs w:val="20"/>
        </w:rPr>
      </w:pPr>
      <w:r w:rsidRPr="008627BA">
        <w:rPr>
          <w:rFonts w:eastAsia="Times New Roman"/>
          <w:b/>
          <w:szCs w:val="20"/>
        </w:rPr>
        <w:t>Uzasadnienie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szCs w:val="20"/>
        </w:rPr>
        <w:t>Art. 48ab ust. 4 ustawy z dnia 27 sierpnia 2004 r. o świadczeniach opieki zdrowotnej finansowanych ze środków publicznych (t.j. Dz. U. z 2024 r. poz. 146 z późn. zm.) stanowi "</w:t>
      </w:r>
      <w:r w:rsidRPr="008627BA">
        <w:rPr>
          <w:rFonts w:eastAsia="Times New Roman"/>
          <w:i/>
          <w:color w:val="000000"/>
          <w:szCs w:val="20"/>
          <w:u w:color="000000"/>
        </w:rPr>
        <w:t>W przypadku wystąpienia okoliczności wskazujących na niecelowość kontynuowania realizacji i finansowania programu polityki zdrowotnej podmiot, który opracował, wdrożył, realizuje i finansuje ten program, jest obowiązany do zakończenia jego realizacji i finansowania. Decyzję o zakończeniu realizacji i finansowania programu polityki zdrowotnej poprzedza się analizą możliwości wcześniejszego zakończenia realizacji i finansowania tego programu w odniesie do zakładanych celów programu. W analizie określa się termin zakończenia i finansowania programu. Przepis art. 48a ust. 13-15 stosuje się odpowiednio".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color w:val="000000"/>
          <w:szCs w:val="20"/>
          <w:u w:color="000000"/>
        </w:rPr>
        <w:t xml:space="preserve">Biorąc pod uwagę przeprowadzoną analizę (stanowiącą załącznik do niniejszej uchwały), w celu wcześniejszego zakończenia realizacji i finanowania programu polityki zdrowotnej pn. </w:t>
      </w:r>
      <w:r w:rsidRPr="008627BA">
        <w:rPr>
          <w:rFonts w:eastAsia="Times New Roman"/>
          <w:b/>
          <w:i/>
          <w:color w:val="000000"/>
          <w:szCs w:val="20"/>
          <w:u w:color="000000"/>
        </w:rPr>
        <w:t xml:space="preserve">Program szkoleń z zakresu pierwszej pomocy przedmedycznej dla uczniów szkół podstawowych na terenie Miasta Chorzów na lata 2021-2025 </w:t>
      </w:r>
      <w:r w:rsidRPr="008627BA">
        <w:rPr>
          <w:rFonts w:eastAsia="Times New Roman"/>
          <w:color w:val="000000"/>
          <w:szCs w:val="20"/>
          <w:u w:color="000000"/>
        </w:rPr>
        <w:t xml:space="preserve">przyjętego Uchwałą Nr XXV/417/20 Rady Miasta Chorzów z dnia 27 sierpnia 2020 r. </w:t>
      </w:r>
      <w:r w:rsidRPr="008627BA">
        <w:rPr>
          <w:rFonts w:eastAsia="Times New Roman"/>
          <w:b/>
          <w:color w:val="000000"/>
          <w:szCs w:val="20"/>
          <w:u w:val="single" w:color="000000"/>
        </w:rPr>
        <w:t>postanawia się zakończyć realizację i finsowanie ww. programu z dniem podjęcia niniejszej uchwały.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b/>
          <w:color w:val="000000"/>
          <w:szCs w:val="20"/>
          <w:u w:color="000000"/>
        </w:rPr>
        <w:t>Z przeprowadzonej ww.analizy wynika: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color w:val="000000"/>
          <w:szCs w:val="20"/>
          <w:u w:color="000000"/>
        </w:rPr>
        <w:t>- zmiany legislacyjne w zakresie nauki pierwszej pomocy przedmedycznej zostały wprowadzone w przepisach rozporządzenia Ministra Edukacji z dnia 28 czerwca 2024 r. w sprawie ramowych planów nauczania dla publicznych szkół (Dz. U. Poz. 781) oraz rozporządzenia Ministra Edukacji z dnia 28 czerwca 2024 r. zmieniającego rozporządzenie w sprawie podstawy programowej wychowania przedszkolnego podstawy programowej kształcenia ogólnego dla szkoły podstawowej, w tym dla uczniów z niepełnosprawnością intelektualną w stopniu umiarkowanym lub znacznym, kształcenia ogólnego dla szkoły specjalnej przysopsabiającej do pracy oraz kształcenia ogólnego dla szkoły policealnej (Dz.U. z 2024 r. poz. 996) - zmiany obowiązują od 1 września 2024 r. tj. od roku szkolnego 2024/2025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color w:val="000000"/>
          <w:szCs w:val="20"/>
          <w:u w:color="000000"/>
        </w:rPr>
        <w:t xml:space="preserve"> -  </w:t>
      </w:r>
      <w:r w:rsidRPr="008627BA">
        <w:rPr>
          <w:rFonts w:eastAsia="Times New Roman"/>
          <w:b/>
          <w:color w:val="000000"/>
          <w:szCs w:val="20"/>
          <w:u w:color="000000"/>
        </w:rPr>
        <w:t>nauka udzielania pierwszej pomocy jest realizowana w szkołach, przez nauczycieli edukacji wczesnoszkolnej na zajęciach edukacji przyrodniczej oraz przez wychowawców klas, na części zajęć z wychowawcą w klasach IV-VII szkół podstawowych,</w:t>
      </w:r>
      <w:r w:rsidRPr="008627BA">
        <w:rPr>
          <w:rFonts w:eastAsia="Times New Roman"/>
          <w:color w:val="000000"/>
          <w:szCs w:val="20"/>
          <w:u w:color="000000"/>
        </w:rPr>
        <w:t xml:space="preserve"> klasach II-IV liceum ogólnokształcącego, II-V technikum oraz II i III branżowej szkoły I stopnia. Natomiast </w:t>
      </w:r>
      <w:r w:rsidRPr="008627BA">
        <w:rPr>
          <w:rFonts w:eastAsia="Times New Roman"/>
          <w:b/>
          <w:color w:val="000000"/>
          <w:szCs w:val="20"/>
          <w:u w:color="000000"/>
        </w:rPr>
        <w:t>w klasach VIII szkoły podstawowej</w:t>
      </w:r>
      <w:r w:rsidRPr="008627BA">
        <w:rPr>
          <w:rFonts w:eastAsia="Times New Roman"/>
          <w:color w:val="000000"/>
          <w:szCs w:val="20"/>
          <w:u w:color="000000"/>
        </w:rPr>
        <w:t xml:space="preserve"> i w klasach I szkoły ponadpodstawowej</w:t>
      </w:r>
      <w:r w:rsidRPr="008627BA">
        <w:rPr>
          <w:rFonts w:eastAsia="Times New Roman"/>
          <w:b/>
          <w:color w:val="000000"/>
          <w:szCs w:val="20"/>
          <w:u w:color="000000"/>
        </w:rPr>
        <w:t xml:space="preserve"> uczniowie uczą się pierwszej pomocy na lekcjach Edukacji dla bezpieczeństwa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b/>
          <w:color w:val="000000"/>
          <w:szCs w:val="20"/>
          <w:u w:color="000000"/>
        </w:rPr>
        <w:t xml:space="preserve">- </w:t>
      </w:r>
      <w:r w:rsidRPr="008627BA">
        <w:rPr>
          <w:rFonts w:eastAsia="Times New Roman"/>
          <w:color w:val="000000"/>
          <w:szCs w:val="20"/>
          <w:u w:color="000000"/>
        </w:rPr>
        <w:t>zagadnienia omawiane na lekcji Edukacja dla bezpieczeństwa w części Podstawy pierwszej pomocy uwzględniają zakres tematyczny ujęty w </w:t>
      </w:r>
      <w:r w:rsidRPr="008627BA">
        <w:rPr>
          <w:rFonts w:eastAsia="Times New Roman"/>
          <w:i/>
          <w:color w:val="000000"/>
          <w:szCs w:val="20"/>
          <w:u w:color="000000"/>
        </w:rPr>
        <w:t xml:space="preserve">Programie szkoleń z zakresu pierwszej pomocy przedmedycznej dla uczniów szkół podstawowych na terenie Miasta Chorzów na lata 2021-2025 </w:t>
      </w:r>
    </w:p>
    <w:p w:rsidR="00E05B93" w:rsidRPr="008627BA" w:rsidRDefault="00E0315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627BA">
        <w:rPr>
          <w:rFonts w:eastAsia="Times New Roman"/>
          <w:i/>
          <w:color w:val="000000"/>
          <w:szCs w:val="20"/>
          <w:u w:color="000000"/>
        </w:rPr>
        <w:t>Zgodnie z powyższym wystąpiły okoliczności wskazujące na niecelowość kontynuacji i finansowania ww. programu.</w:t>
      </w:r>
    </w:p>
    <w:p w:rsidR="00E05B93" w:rsidRDefault="00E05B93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</w:p>
    <w:sectPr w:rsidR="00E05B93" w:rsidSect="00E05B9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CD" w:rsidRDefault="00CC42CD" w:rsidP="00E05B93">
      <w:r>
        <w:separator/>
      </w:r>
    </w:p>
  </w:endnote>
  <w:endnote w:type="continuationSeparator" w:id="0">
    <w:p w:rsidR="00CC42CD" w:rsidRDefault="00CC42CD" w:rsidP="00E0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05B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5B93" w:rsidRDefault="00E03158">
          <w:pPr>
            <w:jc w:val="left"/>
            <w:rPr>
              <w:sz w:val="18"/>
            </w:rPr>
          </w:pPr>
          <w:r>
            <w:rPr>
              <w:sz w:val="18"/>
            </w:rPr>
            <w:t>Id: C6F97020-B821-43CE-A5FD-E2355D02FC3B.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5B93" w:rsidRDefault="00E031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72A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72A9">
            <w:rPr>
              <w:sz w:val="18"/>
            </w:rPr>
            <w:fldChar w:fldCharType="separate"/>
          </w:r>
          <w:r w:rsidR="00592318">
            <w:rPr>
              <w:noProof/>
              <w:sz w:val="18"/>
            </w:rPr>
            <w:t>1</w:t>
          </w:r>
          <w:r w:rsidR="002372A9">
            <w:rPr>
              <w:sz w:val="18"/>
            </w:rPr>
            <w:fldChar w:fldCharType="end"/>
          </w:r>
        </w:p>
      </w:tc>
    </w:tr>
  </w:tbl>
  <w:p w:rsidR="00E05B93" w:rsidRDefault="00E05B9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05B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5B93" w:rsidRDefault="00E03158">
          <w:pPr>
            <w:jc w:val="left"/>
            <w:rPr>
              <w:sz w:val="18"/>
            </w:rPr>
          </w:pPr>
          <w:r>
            <w:rPr>
              <w:sz w:val="18"/>
            </w:rPr>
            <w:t>Id: C6F97020-B821-43CE-A5FD-E2355D02FC3B.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5B93" w:rsidRDefault="00E031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72A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72A9">
            <w:rPr>
              <w:sz w:val="18"/>
            </w:rPr>
            <w:fldChar w:fldCharType="separate"/>
          </w:r>
          <w:r w:rsidR="00592318">
            <w:rPr>
              <w:noProof/>
              <w:sz w:val="18"/>
            </w:rPr>
            <w:t>1</w:t>
          </w:r>
          <w:r w:rsidR="002372A9">
            <w:rPr>
              <w:sz w:val="18"/>
            </w:rPr>
            <w:fldChar w:fldCharType="end"/>
          </w:r>
        </w:p>
      </w:tc>
    </w:tr>
  </w:tbl>
  <w:p w:rsidR="00E05B93" w:rsidRDefault="00E05B9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05B9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5B93" w:rsidRDefault="00E03158">
          <w:pPr>
            <w:jc w:val="left"/>
            <w:rPr>
              <w:sz w:val="18"/>
            </w:rPr>
          </w:pPr>
          <w:r>
            <w:rPr>
              <w:sz w:val="18"/>
            </w:rPr>
            <w:t>Id: C6F97020-B821-43CE-A5FD-E2355D02FC3B.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05B93" w:rsidRDefault="00E031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72A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72A9">
            <w:rPr>
              <w:sz w:val="18"/>
            </w:rPr>
            <w:fldChar w:fldCharType="separate"/>
          </w:r>
          <w:r w:rsidR="00592318">
            <w:rPr>
              <w:noProof/>
              <w:sz w:val="18"/>
            </w:rPr>
            <w:t>5</w:t>
          </w:r>
          <w:r w:rsidR="002372A9">
            <w:rPr>
              <w:sz w:val="18"/>
            </w:rPr>
            <w:fldChar w:fldCharType="end"/>
          </w:r>
        </w:p>
      </w:tc>
    </w:tr>
  </w:tbl>
  <w:p w:rsidR="00E05B93" w:rsidRDefault="00E05B9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CD" w:rsidRDefault="00CC42CD" w:rsidP="00E05B93">
      <w:r>
        <w:separator/>
      </w:r>
    </w:p>
  </w:footnote>
  <w:footnote w:type="continuationSeparator" w:id="0">
    <w:p w:rsidR="00CC42CD" w:rsidRDefault="00CC42CD" w:rsidP="00E05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72A9"/>
    <w:rsid w:val="00592318"/>
    <w:rsid w:val="008627BA"/>
    <w:rsid w:val="00A77B3E"/>
    <w:rsid w:val="00CA2A55"/>
    <w:rsid w:val="00CC42CD"/>
    <w:rsid w:val="00E03158"/>
    <w:rsid w:val="00E0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5B9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2210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zakończenia realizacji programu polityki zdrowotnej pod nazwą "Program szkoleń z^zakresu pierwszej pomocy przedmedycznej dla uczniów szkół podstawowych na terenie Miasta Chorzów na lata 2021^- 2025"</dc:subject>
  <dc:creator>pietrzyk_e</dc:creator>
  <cp:lastModifiedBy>Elżbieta Pietrzyk</cp:lastModifiedBy>
  <cp:revision>2</cp:revision>
  <dcterms:created xsi:type="dcterms:W3CDTF">2025-06-24T08:37:00Z</dcterms:created>
  <dcterms:modified xsi:type="dcterms:W3CDTF">2025-06-24T08:37:00Z</dcterms:modified>
  <cp:category>Akt prawny</cp:category>
</cp:coreProperties>
</file>