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28" w:rsidRDefault="002F1E2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Projekt</w:t>
      </w:r>
    </w:p>
    <w:p w:rsidR="00A77B3E" w:rsidRPr="00765E99" w:rsidRDefault="002F1E2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218</w:t>
      </w:r>
    </w:p>
    <w:p w:rsidR="00A77B3E" w:rsidRPr="00765E9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65E9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65E99" w:rsidRDefault="00A04331">
      <w:pPr>
        <w:jc w:val="center"/>
        <w:rPr>
          <w:b/>
          <w:caps/>
          <w:szCs w:val="20"/>
        </w:rPr>
      </w:pPr>
      <w:r w:rsidRPr="00765E99">
        <w:rPr>
          <w:b/>
          <w:caps/>
          <w:szCs w:val="20"/>
        </w:rPr>
        <w:t>Uchwała Nr ....................</w:t>
      </w:r>
      <w:r w:rsidRPr="00765E99">
        <w:rPr>
          <w:b/>
          <w:caps/>
          <w:szCs w:val="20"/>
        </w:rPr>
        <w:br/>
        <w:t>Rady Miasta Chorzów</w:t>
      </w:r>
    </w:p>
    <w:p w:rsidR="00A77B3E" w:rsidRPr="00765E99" w:rsidRDefault="00A04331">
      <w:pPr>
        <w:spacing w:before="280" w:after="280"/>
        <w:jc w:val="center"/>
        <w:rPr>
          <w:b/>
          <w:caps/>
          <w:szCs w:val="20"/>
        </w:rPr>
      </w:pPr>
      <w:r w:rsidRPr="00765E99">
        <w:rPr>
          <w:szCs w:val="20"/>
        </w:rPr>
        <w:t>z dnia .................... 2025 r.</w:t>
      </w:r>
    </w:p>
    <w:p w:rsidR="00A77B3E" w:rsidRPr="00765E99" w:rsidRDefault="00A04331">
      <w:pPr>
        <w:keepNext/>
        <w:spacing w:after="480"/>
        <w:jc w:val="center"/>
        <w:rPr>
          <w:szCs w:val="20"/>
        </w:rPr>
      </w:pPr>
      <w:r w:rsidRPr="00765E99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Ogrodowej 25</w:t>
      </w:r>
    </w:p>
    <w:p w:rsidR="00A77B3E" w:rsidRPr="00765E99" w:rsidRDefault="00A04331">
      <w:pPr>
        <w:keepLines/>
        <w:spacing w:before="120" w:after="120"/>
        <w:ind w:firstLine="283"/>
        <w:rPr>
          <w:szCs w:val="20"/>
        </w:rPr>
      </w:pPr>
      <w:r w:rsidRPr="00765E99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765E99" w:rsidRDefault="00A04331">
      <w:pPr>
        <w:spacing w:before="120" w:after="120"/>
        <w:jc w:val="center"/>
        <w:rPr>
          <w:b/>
          <w:szCs w:val="20"/>
        </w:rPr>
      </w:pPr>
      <w:r w:rsidRPr="00765E99">
        <w:rPr>
          <w:b/>
          <w:szCs w:val="20"/>
        </w:rPr>
        <w:t>Rada Miasta Chorzów</w:t>
      </w:r>
      <w:r w:rsidRPr="00765E99">
        <w:rPr>
          <w:b/>
          <w:szCs w:val="20"/>
        </w:rPr>
        <w:br/>
        <w:t>uchwala</w:t>
      </w:r>
    </w:p>
    <w:p w:rsidR="0068721A" w:rsidRPr="00765E99" w:rsidRDefault="00A04331">
      <w:pPr>
        <w:keepNext/>
        <w:spacing w:before="280"/>
        <w:jc w:val="center"/>
        <w:rPr>
          <w:szCs w:val="20"/>
        </w:rPr>
      </w:pPr>
      <w:r w:rsidRPr="00765E99">
        <w:rPr>
          <w:b/>
          <w:szCs w:val="20"/>
        </w:rPr>
        <w:t>§ 1. </w:t>
      </w:r>
    </w:p>
    <w:p w:rsidR="00A77B3E" w:rsidRPr="00765E99" w:rsidRDefault="00A04331">
      <w:pPr>
        <w:keepLines/>
        <w:spacing w:before="120" w:after="120"/>
        <w:rPr>
          <w:color w:val="000000"/>
          <w:szCs w:val="20"/>
          <w:u w:color="000000"/>
        </w:rPr>
      </w:pPr>
      <w:r w:rsidRPr="00765E99">
        <w:rPr>
          <w:szCs w:val="20"/>
        </w:rPr>
        <w:t>Wyrazić zgodę na odstąpienie od obowiązku przetargowego trybu zawarcia kolejnej umowy dzierżawy z dotychczasowym dzierżawcą i wydzierżawienie na okres 10 lat części nieruchomości stanowiącej własność Miasta Chorzów, położonej w Chorzowie przy ul. Ogrodowej 25, obejmującej część działki nr 3081/44, obręb 0001 o powierzchni 198 m</w:t>
      </w:r>
      <w:r w:rsidRPr="00765E99">
        <w:rPr>
          <w:color w:val="000000"/>
          <w:szCs w:val="20"/>
          <w:u w:color="000000"/>
          <w:vertAlign w:val="superscript"/>
        </w:rPr>
        <w:t>2</w:t>
      </w:r>
      <w:r w:rsidRPr="00765E99">
        <w:rPr>
          <w:color w:val="000000"/>
          <w:szCs w:val="20"/>
          <w:u w:color="000000"/>
        </w:rPr>
        <w:t>, dla której w Sądzie Rejonowym w Chorzowie prowadzona jest księga wieczysta nr KA1C/00004780/3.</w:t>
      </w:r>
    </w:p>
    <w:p w:rsidR="0068721A" w:rsidRPr="00765E99" w:rsidRDefault="00A04331">
      <w:pPr>
        <w:keepNext/>
        <w:spacing w:before="280"/>
        <w:jc w:val="center"/>
        <w:rPr>
          <w:szCs w:val="20"/>
        </w:rPr>
      </w:pPr>
      <w:r w:rsidRPr="00765E99">
        <w:rPr>
          <w:b/>
          <w:szCs w:val="20"/>
        </w:rPr>
        <w:t>§ 2. </w:t>
      </w:r>
    </w:p>
    <w:p w:rsidR="00A77B3E" w:rsidRPr="00765E99" w:rsidRDefault="00A04331">
      <w:pPr>
        <w:keepLines/>
        <w:spacing w:before="120" w:after="120"/>
        <w:rPr>
          <w:color w:val="000000"/>
          <w:szCs w:val="20"/>
          <w:u w:color="000000"/>
        </w:rPr>
      </w:pPr>
      <w:r w:rsidRPr="00765E99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68721A" w:rsidRPr="00765E99" w:rsidRDefault="00A04331">
      <w:pPr>
        <w:keepNext/>
        <w:spacing w:before="280"/>
        <w:jc w:val="center"/>
        <w:rPr>
          <w:szCs w:val="20"/>
        </w:rPr>
      </w:pPr>
      <w:r w:rsidRPr="00765E99">
        <w:rPr>
          <w:b/>
          <w:szCs w:val="20"/>
        </w:rPr>
        <w:t>§ 3. </w:t>
      </w:r>
    </w:p>
    <w:p w:rsidR="00A77B3E" w:rsidRPr="00765E99" w:rsidRDefault="00A04331">
      <w:pPr>
        <w:keepLines/>
        <w:spacing w:before="120" w:after="120"/>
        <w:rPr>
          <w:color w:val="000000"/>
          <w:szCs w:val="20"/>
          <w:u w:color="000000"/>
        </w:rPr>
      </w:pPr>
      <w:r w:rsidRPr="00765E99">
        <w:rPr>
          <w:color w:val="000000"/>
          <w:szCs w:val="20"/>
          <w:u w:color="000000"/>
        </w:rPr>
        <w:t>Wykonanie uchwały powierza się Prezydentowi Miasta Chorzów.</w:t>
      </w:r>
    </w:p>
    <w:p w:rsidR="0068721A" w:rsidRPr="00765E99" w:rsidRDefault="00A04331">
      <w:pPr>
        <w:keepNext/>
        <w:spacing w:before="280"/>
        <w:jc w:val="center"/>
        <w:rPr>
          <w:szCs w:val="20"/>
        </w:rPr>
      </w:pPr>
      <w:r w:rsidRPr="00765E99">
        <w:rPr>
          <w:b/>
          <w:szCs w:val="20"/>
        </w:rPr>
        <w:t>§ 4. </w:t>
      </w:r>
    </w:p>
    <w:p w:rsidR="00A77B3E" w:rsidRPr="00765E99" w:rsidRDefault="00A04331">
      <w:pPr>
        <w:keepLines/>
        <w:spacing w:before="120" w:after="120"/>
        <w:rPr>
          <w:color w:val="000000"/>
          <w:szCs w:val="20"/>
          <w:u w:color="000000"/>
        </w:rPr>
      </w:pPr>
      <w:r w:rsidRPr="00765E99">
        <w:rPr>
          <w:color w:val="000000"/>
          <w:szCs w:val="20"/>
          <w:u w:color="000000"/>
        </w:rPr>
        <w:t>Uchwała wchodzi w życie z dniem podjęcia.</w:t>
      </w:r>
    </w:p>
    <w:p w:rsidR="00765E99" w:rsidRPr="00765E99" w:rsidRDefault="00765E99">
      <w:pPr>
        <w:keepLines/>
        <w:spacing w:before="120" w:after="120"/>
        <w:rPr>
          <w:color w:val="000000"/>
          <w:szCs w:val="20"/>
          <w:u w:color="000000"/>
        </w:rPr>
      </w:pPr>
    </w:p>
    <w:p w:rsidR="00765E99" w:rsidRPr="00765E99" w:rsidRDefault="00765E99">
      <w:pPr>
        <w:keepLines/>
        <w:spacing w:before="120" w:after="120"/>
        <w:rPr>
          <w:color w:val="000000"/>
          <w:szCs w:val="20"/>
          <w:u w:color="000000"/>
        </w:rPr>
      </w:pPr>
    </w:p>
    <w:p w:rsidR="00765E99" w:rsidRPr="00765E99" w:rsidRDefault="00765E9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65E99">
        <w:rPr>
          <w:b/>
          <w:i/>
          <w:color w:val="000000"/>
          <w:szCs w:val="20"/>
          <w:u w:color="000000"/>
        </w:rPr>
        <w:t>RADCA PRAWNY</w:t>
      </w:r>
    </w:p>
    <w:p w:rsidR="00765E99" w:rsidRPr="00765E99" w:rsidRDefault="00765E9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65E99">
        <w:rPr>
          <w:b/>
          <w:i/>
          <w:color w:val="000000"/>
          <w:szCs w:val="20"/>
          <w:u w:color="000000"/>
        </w:rPr>
        <w:t>/-/ Ewelina Bednarz - Jurczak</w:t>
      </w:r>
    </w:p>
    <w:p w:rsidR="00765E99" w:rsidRPr="00765E99" w:rsidRDefault="00765E99">
      <w:pPr>
        <w:keepLines/>
        <w:spacing w:before="120" w:after="120"/>
        <w:rPr>
          <w:color w:val="000000"/>
          <w:szCs w:val="20"/>
          <w:u w:color="000000"/>
        </w:rPr>
      </w:pPr>
    </w:p>
    <w:p w:rsidR="00765E99" w:rsidRPr="00765E99" w:rsidRDefault="00765E99">
      <w:pPr>
        <w:keepLines/>
        <w:spacing w:before="120" w:after="120"/>
        <w:rPr>
          <w:color w:val="000000"/>
          <w:szCs w:val="20"/>
          <w:u w:color="000000"/>
        </w:rPr>
        <w:sectPr w:rsidR="00765E99" w:rsidRPr="00765E9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B2E" w:rsidRDefault="00212EA3" w:rsidP="00567B2E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567B2E">
        <w:t>Załącznik do uchwały</w:t>
      </w:r>
      <w:r w:rsidR="00567B2E">
        <w:rPr>
          <w:color w:val="000000"/>
        </w:rPr>
        <w:t xml:space="preserve"> Nr ....................</w:t>
      </w:r>
      <w:r w:rsidR="00567B2E">
        <w:rPr>
          <w:color w:val="000000"/>
        </w:rPr>
        <w:br/>
      </w:r>
      <w:r w:rsidR="00567B2E">
        <w:t xml:space="preserve">Rady Miasta Chorzów </w:t>
      </w:r>
      <w:r w:rsidR="00567B2E">
        <w:rPr>
          <w:color w:val="000000"/>
        </w:rPr>
        <w:br/>
      </w:r>
      <w:r w:rsidR="00567B2E">
        <w:t>z dnia .................... 2025 r.</w:t>
      </w:r>
      <w:r w:rsidR="00567B2E">
        <w:rPr>
          <w:color w:val="000000"/>
        </w:rPr>
        <w:br/>
      </w:r>
      <w:hyperlink r:id="rId7" w:history="1">
        <w:r w:rsidR="00567B2E">
          <w:rPr>
            <w:rStyle w:val="Hipercze"/>
            <w:color w:val="000000"/>
            <w:u w:val="none" w:color="000000"/>
          </w:rPr>
          <w:t>Zalacznik1.pdf</w:t>
        </w:r>
      </w:hyperlink>
    </w:p>
    <w:p w:rsidR="00567B2E" w:rsidRDefault="00567B2E" w:rsidP="00567B2E">
      <w:pPr>
        <w:keepLines/>
        <w:spacing w:before="280" w:after="280" w:line="360" w:lineRule="auto"/>
        <w:ind w:left="4535"/>
        <w:jc w:val="left"/>
      </w:pPr>
    </w:p>
    <w:p w:rsidR="00567B2E" w:rsidRDefault="00567B2E" w:rsidP="00567B2E">
      <w:pPr>
        <w:spacing w:line="360" w:lineRule="auto"/>
        <w:jc w:val="left"/>
        <w:rPr>
          <w:color w:val="000000"/>
        </w:rPr>
        <w:sectPr w:rsidR="00567B2E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68721A" w:rsidRPr="00765E99" w:rsidRDefault="0068721A">
      <w:pPr>
        <w:rPr>
          <w:rFonts w:eastAsia="Times New Roman"/>
          <w:szCs w:val="20"/>
        </w:rPr>
      </w:pPr>
    </w:p>
    <w:p w:rsidR="0068721A" w:rsidRPr="00765E99" w:rsidRDefault="00A04331">
      <w:pPr>
        <w:jc w:val="center"/>
        <w:rPr>
          <w:rFonts w:eastAsia="Times New Roman"/>
          <w:szCs w:val="20"/>
        </w:rPr>
      </w:pPr>
      <w:r w:rsidRPr="00765E99">
        <w:rPr>
          <w:rFonts w:eastAsia="Times New Roman"/>
          <w:b/>
          <w:szCs w:val="20"/>
        </w:rPr>
        <w:t>Uzasadnienie</w:t>
      </w:r>
    </w:p>
    <w:p w:rsidR="0068721A" w:rsidRPr="00765E99" w:rsidRDefault="00A04331">
      <w:pPr>
        <w:spacing w:before="120" w:after="120"/>
        <w:rPr>
          <w:rFonts w:eastAsia="Times New Roman"/>
          <w:szCs w:val="20"/>
        </w:rPr>
      </w:pPr>
      <w:r w:rsidRPr="00765E99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Ogrodowej.</w:t>
      </w:r>
    </w:p>
    <w:p w:rsidR="0068721A" w:rsidRPr="00765E99" w:rsidRDefault="00A0433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65E99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ul. Ogrodowej 25, obejmującej część działki nr 3081/44, obręb 0001 o powierzchni 198 m</w:t>
      </w:r>
      <w:r w:rsidRPr="00765E99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765E99">
        <w:rPr>
          <w:rFonts w:eastAsia="Times New Roman"/>
          <w:color w:val="000000"/>
          <w:szCs w:val="20"/>
          <w:u w:color="000000"/>
        </w:rPr>
        <w:t>(powierzchnia podlegająca dzierżawie 30 m</w:t>
      </w:r>
      <w:r w:rsidRPr="00765E99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765E99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KA1C/00004780/3, z przeznaczeniem na cele polepszenia zagospodarowania nieruchomości sąsiedniej tj. dojazd i dojście do budynku przy ul. Ogrodowej 25. Dotychczasowy dzierżawca części nieruchomości położonej w Chorzowie przy ul. Ogrodowej 25, stanowiącej własność Miasta Chorzów, złożył wniosek o zawarcie kolejnej umowy dzierżawy. Nieruchomość ta była dotychczas użytkowana zgodnie z jej przeznaczeniem, a dzierżawca rzetelnie i terminowo wywiązywał się z warunków umowy, w tym z obowiązku uiszczania opłat oraz utrzymania nieruchomości w należytym stanie.</w:t>
      </w:r>
    </w:p>
    <w:p w:rsidR="0068721A" w:rsidRPr="00765E99" w:rsidRDefault="00A0433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65E99">
        <w:rPr>
          <w:rFonts w:eastAsia="Times New Roman"/>
          <w:color w:val="000000"/>
          <w:szCs w:val="20"/>
          <w:u w:color="000000"/>
        </w:rPr>
        <w:tab/>
        <w:t>Zawarcie kolejnej umowy dzierżawy z dotychczasowym dzierżawcą, bez konieczności przeprowadzania przetargu, jest zasadne z uwagi na brak zgłoszeń zainteresowania dzierżawą ze strony innych podmiotów, a także w celu zapewnienia ciągłości użytkowania nieruchomości. Rozwiązanie to umożliwi dalsze efektywne i gospodarne zarządzanie mieniem komunalnym, bez okresów przestoju i potencjalnych strat dla Miasta.</w:t>
      </w:r>
    </w:p>
    <w:p w:rsidR="0068721A" w:rsidRPr="00765E99" w:rsidRDefault="00A0433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65E99">
        <w:rPr>
          <w:rFonts w:eastAsia="Times New Roman"/>
          <w:color w:val="000000"/>
          <w:szCs w:val="20"/>
          <w:u w:color="000000"/>
        </w:rPr>
        <w:t>W związku z powyższym, podjęcie uchwały w sprawie wyrażenia zgody na odstąpienie od obowiązku przetargowego trybu zawarcia kolejnej umowy dzierżawy uznaje się za w pełni uzasadnione.</w:t>
      </w:r>
    </w:p>
    <w:p w:rsidR="0068721A" w:rsidRPr="00765E99" w:rsidRDefault="00A0433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65E99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68721A" w:rsidRDefault="0068721A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</w:p>
    <w:sectPr w:rsidR="0068721A" w:rsidSect="0068721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02" w:rsidRDefault="00861902" w:rsidP="0068721A">
      <w:r>
        <w:separator/>
      </w:r>
    </w:p>
  </w:endnote>
  <w:endnote w:type="continuationSeparator" w:id="0">
    <w:p w:rsidR="00861902" w:rsidRDefault="00861902" w:rsidP="0068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8721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8721A" w:rsidRDefault="00A04331">
          <w:pPr>
            <w:jc w:val="left"/>
            <w:rPr>
              <w:sz w:val="18"/>
            </w:rPr>
          </w:pPr>
          <w:r>
            <w:rPr>
              <w:sz w:val="18"/>
            </w:rPr>
            <w:t>Id: A59F6190-F598-4E0E-94EB-B8CCDB28D70D.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8721A" w:rsidRDefault="00A043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2E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12EA3">
            <w:rPr>
              <w:sz w:val="18"/>
            </w:rPr>
            <w:fldChar w:fldCharType="separate"/>
          </w:r>
          <w:r w:rsidR="002F1E28">
            <w:rPr>
              <w:noProof/>
              <w:sz w:val="18"/>
            </w:rPr>
            <w:t>1</w:t>
          </w:r>
          <w:r w:rsidR="00212EA3">
            <w:rPr>
              <w:sz w:val="18"/>
            </w:rPr>
            <w:fldChar w:fldCharType="end"/>
          </w:r>
        </w:p>
      </w:tc>
    </w:tr>
  </w:tbl>
  <w:p w:rsidR="0068721A" w:rsidRDefault="0068721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8721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8721A" w:rsidRDefault="00A04331">
          <w:pPr>
            <w:jc w:val="left"/>
            <w:rPr>
              <w:sz w:val="18"/>
            </w:rPr>
          </w:pPr>
          <w:r>
            <w:rPr>
              <w:sz w:val="18"/>
            </w:rPr>
            <w:t>Id: A59F6190-F598-4E0E-94EB-B8CCDB28D70D.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8721A" w:rsidRDefault="00A043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12E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12EA3">
            <w:rPr>
              <w:sz w:val="18"/>
            </w:rPr>
            <w:fldChar w:fldCharType="separate"/>
          </w:r>
          <w:r w:rsidR="002F1E28">
            <w:rPr>
              <w:noProof/>
              <w:sz w:val="18"/>
            </w:rPr>
            <w:t>2</w:t>
          </w:r>
          <w:r w:rsidR="00212EA3">
            <w:rPr>
              <w:sz w:val="18"/>
            </w:rPr>
            <w:fldChar w:fldCharType="end"/>
          </w:r>
        </w:p>
      </w:tc>
    </w:tr>
  </w:tbl>
  <w:p w:rsidR="0068721A" w:rsidRDefault="0068721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02" w:rsidRDefault="00861902" w:rsidP="0068721A">
      <w:r>
        <w:separator/>
      </w:r>
    </w:p>
  </w:footnote>
  <w:footnote w:type="continuationSeparator" w:id="0">
    <w:p w:rsidR="00861902" w:rsidRDefault="00861902" w:rsidP="00687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2EA3"/>
    <w:rsid w:val="002868B5"/>
    <w:rsid w:val="002E3B2E"/>
    <w:rsid w:val="002F1E28"/>
    <w:rsid w:val="00567B2E"/>
    <w:rsid w:val="0068721A"/>
    <w:rsid w:val="00765E99"/>
    <w:rsid w:val="00857FBE"/>
    <w:rsid w:val="00861902"/>
    <w:rsid w:val="00A0433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721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67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przy^ul.^Ogrodowej^25</dc:subject>
  <dc:creator>pietrzyk_e</dc:creator>
  <cp:lastModifiedBy>Elżbieta Pietrzyk</cp:lastModifiedBy>
  <cp:revision>2</cp:revision>
  <dcterms:created xsi:type="dcterms:W3CDTF">2025-05-27T06:08:00Z</dcterms:created>
  <dcterms:modified xsi:type="dcterms:W3CDTF">2025-05-27T06:08:00Z</dcterms:modified>
  <cp:category>Akt prawny</cp:category>
</cp:coreProperties>
</file>